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BE4" w:rsidRPr="00E62BE4" w:rsidRDefault="00E62BE4" w:rsidP="00E62BE4">
      <w:pPr>
        <w:spacing w:line="240" w:lineRule="auto"/>
        <w:contextualSpacing/>
        <w:jc w:val="center"/>
        <w:rPr>
          <w:rFonts w:ascii="Times New Roman" w:hAnsi="Times New Roman" w:cs="Times New Roman"/>
          <w:b/>
          <w:lang w:val="kk-KZ"/>
        </w:rPr>
      </w:pPr>
      <w:r w:rsidRPr="00E62BE4">
        <w:rPr>
          <w:rFonts w:ascii="Times New Roman" w:hAnsi="Times New Roman" w:cs="Times New Roman"/>
          <w:b/>
          <w:lang w:val="kk-KZ"/>
        </w:rPr>
        <w:t>ӘЛ-ФАРАБИ АТЫНДАҒЫ ҚАЗАҚ ҰЛТТЫҚ УНИВЕРСИТЕТІ</w:t>
      </w:r>
    </w:p>
    <w:p w:rsidR="00E62BE4" w:rsidRPr="00E62BE4" w:rsidRDefault="00E62BE4" w:rsidP="00E62BE4">
      <w:pPr>
        <w:spacing w:line="240" w:lineRule="auto"/>
        <w:contextualSpacing/>
        <w:jc w:val="center"/>
        <w:rPr>
          <w:rFonts w:ascii="Times New Roman" w:hAnsi="Times New Roman" w:cs="Times New Roman"/>
          <w:b/>
          <w:lang w:val="kk-KZ"/>
        </w:rPr>
      </w:pPr>
      <w:r w:rsidRPr="00E62BE4">
        <w:rPr>
          <w:rFonts w:ascii="Times New Roman" w:hAnsi="Times New Roman" w:cs="Times New Roman"/>
          <w:b/>
          <w:lang w:val="kk-KZ"/>
        </w:rPr>
        <w:t>Филология</w:t>
      </w:r>
      <w:r w:rsidR="007E363E">
        <w:rPr>
          <w:rFonts w:ascii="Times New Roman" w:hAnsi="Times New Roman" w:cs="Times New Roman"/>
          <w:b/>
          <w:lang w:val="kk-KZ"/>
        </w:rPr>
        <w:t>, әдебиеттану</w:t>
      </w:r>
      <w:r w:rsidRPr="00E62BE4">
        <w:rPr>
          <w:rFonts w:ascii="Times New Roman" w:hAnsi="Times New Roman" w:cs="Times New Roman"/>
          <w:b/>
          <w:lang w:val="kk-KZ"/>
        </w:rPr>
        <w:t xml:space="preserve"> және әлем тілдері факультеті</w:t>
      </w:r>
    </w:p>
    <w:p w:rsidR="00E62BE4" w:rsidRPr="00E62BE4" w:rsidRDefault="00E62BE4" w:rsidP="00E62BE4">
      <w:pPr>
        <w:spacing w:line="240" w:lineRule="auto"/>
        <w:contextualSpacing/>
        <w:jc w:val="center"/>
        <w:rPr>
          <w:rFonts w:ascii="Times New Roman" w:hAnsi="Times New Roman" w:cs="Times New Roman"/>
          <w:b/>
          <w:lang w:val="kk-KZ"/>
        </w:rPr>
      </w:pPr>
      <w:r w:rsidRPr="00E62BE4">
        <w:rPr>
          <w:rFonts w:ascii="Times New Roman" w:hAnsi="Times New Roman" w:cs="Times New Roman"/>
          <w:b/>
          <w:lang w:val="kk-KZ"/>
        </w:rPr>
        <w:t>Қазақ әдебиеті</w:t>
      </w:r>
      <w:r w:rsidR="007E363E">
        <w:rPr>
          <w:rFonts w:ascii="Times New Roman" w:hAnsi="Times New Roman" w:cs="Times New Roman"/>
          <w:b/>
          <w:lang w:val="kk-KZ"/>
        </w:rPr>
        <w:t>нің тарихы</w:t>
      </w:r>
      <w:r w:rsidRPr="00E62BE4">
        <w:rPr>
          <w:rFonts w:ascii="Times New Roman" w:hAnsi="Times New Roman" w:cs="Times New Roman"/>
          <w:b/>
          <w:lang w:val="kk-KZ"/>
        </w:rPr>
        <w:t xml:space="preserve"> және теориясы кафедрасы</w:t>
      </w:r>
    </w:p>
    <w:p w:rsidR="00E62BE4" w:rsidRPr="00E62BE4" w:rsidRDefault="00E62BE4" w:rsidP="00E62BE4">
      <w:pPr>
        <w:spacing w:line="240" w:lineRule="auto"/>
        <w:contextualSpacing/>
        <w:jc w:val="center"/>
        <w:rPr>
          <w:rFonts w:ascii="Times New Roman" w:hAnsi="Times New Roman" w:cs="Times New Roman"/>
          <w:b/>
          <w:lang w:val="kk-KZ"/>
        </w:rPr>
      </w:pPr>
    </w:p>
    <w:tbl>
      <w:tblPr>
        <w:tblW w:w="5000" w:type="pct"/>
        <w:tblLook w:val="0000"/>
      </w:tblPr>
      <w:tblGrid>
        <w:gridCol w:w="4644"/>
        <w:gridCol w:w="4927"/>
      </w:tblGrid>
      <w:tr w:rsidR="00E62BE4" w:rsidRPr="00E62BE4" w:rsidTr="00471856">
        <w:trPr>
          <w:trHeight w:val="1140"/>
        </w:trPr>
        <w:tc>
          <w:tcPr>
            <w:tcW w:w="2426" w:type="pct"/>
          </w:tcPr>
          <w:p w:rsidR="00E62BE4" w:rsidRPr="00E62BE4" w:rsidRDefault="00E62BE4" w:rsidP="00E62BE4">
            <w:pPr>
              <w:spacing w:line="240" w:lineRule="auto"/>
              <w:contextualSpacing/>
              <w:rPr>
                <w:rFonts w:ascii="Times New Roman" w:hAnsi="Times New Roman" w:cs="Times New Roman"/>
                <w:lang w:val="kk-KZ"/>
              </w:rPr>
            </w:pPr>
            <w:r w:rsidRPr="00E62BE4">
              <w:rPr>
                <w:rFonts w:ascii="Times New Roman" w:hAnsi="Times New Roman" w:cs="Times New Roman"/>
                <w:lang w:val="kk-KZ"/>
              </w:rPr>
              <w:t xml:space="preserve"> </w:t>
            </w:r>
          </w:p>
          <w:p w:rsidR="00E62BE4" w:rsidRPr="00E62BE4" w:rsidRDefault="00E62BE4" w:rsidP="00E62BE4">
            <w:pPr>
              <w:spacing w:line="240" w:lineRule="auto"/>
              <w:contextualSpacing/>
              <w:rPr>
                <w:rFonts w:ascii="Times New Roman" w:hAnsi="Times New Roman" w:cs="Times New Roman"/>
                <w:lang w:val="kk-KZ"/>
              </w:rPr>
            </w:pPr>
          </w:p>
          <w:p w:rsidR="00E62BE4" w:rsidRPr="00E62BE4" w:rsidRDefault="00E62BE4" w:rsidP="00E62BE4">
            <w:pPr>
              <w:spacing w:line="240" w:lineRule="auto"/>
              <w:contextualSpacing/>
              <w:rPr>
                <w:rFonts w:ascii="Times New Roman" w:hAnsi="Times New Roman" w:cs="Times New Roman"/>
                <w:b/>
                <w:lang w:val="kk-KZ"/>
              </w:rPr>
            </w:pPr>
          </w:p>
        </w:tc>
        <w:tc>
          <w:tcPr>
            <w:tcW w:w="2574" w:type="pct"/>
          </w:tcPr>
          <w:p w:rsidR="00E62BE4" w:rsidRPr="00E62BE4" w:rsidRDefault="00E62BE4" w:rsidP="00E62BE4">
            <w:pPr>
              <w:pStyle w:val="1"/>
              <w:contextualSpacing/>
              <w:jc w:val="left"/>
              <w:rPr>
                <w:b w:val="0"/>
                <w:sz w:val="24"/>
                <w:lang w:val="kk-KZ"/>
              </w:rPr>
            </w:pPr>
            <w:r w:rsidRPr="00E62BE4">
              <w:rPr>
                <w:b w:val="0"/>
                <w:sz w:val="24"/>
                <w:lang w:val="kk-KZ"/>
              </w:rPr>
              <w:t>Филология</w:t>
            </w:r>
            <w:r w:rsidR="00B4122D">
              <w:rPr>
                <w:b w:val="0"/>
                <w:sz w:val="24"/>
                <w:lang w:val="kk-KZ"/>
              </w:rPr>
              <w:t xml:space="preserve">, әдебиеттану </w:t>
            </w:r>
            <w:r w:rsidRPr="00E62BE4">
              <w:rPr>
                <w:b w:val="0"/>
                <w:sz w:val="24"/>
                <w:lang w:val="kk-KZ"/>
              </w:rPr>
              <w:t>және әлем тілдері</w:t>
            </w:r>
            <w:r w:rsidRPr="00E62BE4">
              <w:rPr>
                <w:lang w:val="kk-KZ"/>
              </w:rPr>
              <w:t xml:space="preserve"> </w:t>
            </w:r>
            <w:r w:rsidRPr="00E62BE4">
              <w:rPr>
                <w:b w:val="0"/>
                <w:sz w:val="24"/>
                <w:lang w:val="kk-KZ"/>
              </w:rPr>
              <w:t xml:space="preserve">факультеті </w:t>
            </w:r>
          </w:p>
          <w:p w:rsidR="00E62BE4" w:rsidRPr="00E62BE4" w:rsidRDefault="00E62BE4" w:rsidP="00E62BE4">
            <w:pPr>
              <w:pStyle w:val="1"/>
              <w:contextualSpacing/>
              <w:jc w:val="left"/>
              <w:rPr>
                <w:b w:val="0"/>
                <w:sz w:val="24"/>
                <w:lang w:val="kk-KZ"/>
              </w:rPr>
            </w:pPr>
            <w:r w:rsidRPr="00E62BE4">
              <w:rPr>
                <w:b w:val="0"/>
                <w:sz w:val="24"/>
                <w:lang w:val="kk-KZ"/>
              </w:rPr>
              <w:t xml:space="preserve">Ғылыми кеңесінінің мәжілісінде бекітілді </w:t>
            </w:r>
          </w:p>
          <w:p w:rsidR="00E62BE4" w:rsidRDefault="00E62BE4" w:rsidP="00E62BE4">
            <w:pPr>
              <w:spacing w:line="240" w:lineRule="auto"/>
              <w:contextualSpacing/>
              <w:rPr>
                <w:rFonts w:ascii="Times New Roman" w:hAnsi="Times New Roman" w:cs="Times New Roman"/>
                <w:lang w:val="kk-KZ"/>
              </w:rPr>
            </w:pPr>
            <w:r w:rsidRPr="00E62BE4">
              <w:rPr>
                <w:rFonts w:ascii="Times New Roman" w:hAnsi="Times New Roman" w:cs="Times New Roman"/>
                <w:lang w:val="kk-KZ"/>
              </w:rPr>
              <w:t>№_12 хаттама  «12» 06.  2015  ж.</w:t>
            </w:r>
          </w:p>
          <w:p w:rsidR="00E62BE4" w:rsidRPr="00E62BE4" w:rsidRDefault="00E62BE4" w:rsidP="00E62BE4">
            <w:pPr>
              <w:spacing w:line="240" w:lineRule="auto"/>
              <w:contextualSpacing/>
              <w:rPr>
                <w:rFonts w:ascii="Times New Roman" w:hAnsi="Times New Roman" w:cs="Times New Roman"/>
                <w:sz w:val="24"/>
                <w:lang w:val="kk-KZ"/>
              </w:rPr>
            </w:pPr>
            <w:r w:rsidRPr="00E62BE4">
              <w:rPr>
                <w:rFonts w:ascii="Times New Roman" w:hAnsi="Times New Roman" w:cs="Times New Roman"/>
                <w:sz w:val="24"/>
                <w:lang w:val="kk-KZ"/>
              </w:rPr>
              <w:t xml:space="preserve">Факультет деканы Әбдиманұлы Ө. </w:t>
            </w:r>
          </w:p>
        </w:tc>
      </w:tr>
    </w:tbl>
    <w:p w:rsidR="00E62BE4" w:rsidRPr="00E62BE4" w:rsidRDefault="00E62BE4" w:rsidP="00E62BE4">
      <w:pPr>
        <w:spacing w:line="240" w:lineRule="auto"/>
        <w:contextualSpacing/>
        <w:jc w:val="center"/>
        <w:rPr>
          <w:rFonts w:ascii="Times New Roman" w:hAnsi="Times New Roman" w:cs="Times New Roman"/>
          <w:b/>
          <w:lang w:val="kk-KZ"/>
        </w:rPr>
      </w:pPr>
    </w:p>
    <w:p w:rsidR="00E62BE4" w:rsidRPr="00E62BE4" w:rsidRDefault="00E62BE4" w:rsidP="00E62BE4">
      <w:pPr>
        <w:spacing w:line="240" w:lineRule="auto"/>
        <w:contextualSpacing/>
        <w:jc w:val="center"/>
        <w:rPr>
          <w:rFonts w:ascii="Times New Roman" w:hAnsi="Times New Roman" w:cs="Times New Roman"/>
          <w:b/>
          <w:lang w:val="kk-KZ"/>
        </w:rPr>
      </w:pPr>
      <w:r w:rsidRPr="00E62BE4">
        <w:rPr>
          <w:rFonts w:ascii="Times New Roman" w:hAnsi="Times New Roman" w:cs="Times New Roman"/>
          <w:b/>
          <w:lang w:val="kk-KZ"/>
        </w:rPr>
        <w:t>Мамандық «</w:t>
      </w:r>
      <w:r>
        <w:rPr>
          <w:rFonts w:ascii="Times New Roman" w:hAnsi="Times New Roman" w:cs="Times New Roman"/>
          <w:b/>
          <w:lang w:val="kk-KZ"/>
        </w:rPr>
        <w:t>6М021400</w:t>
      </w:r>
      <w:r w:rsidRPr="00E62BE4">
        <w:rPr>
          <w:rFonts w:ascii="Times New Roman" w:hAnsi="Times New Roman" w:cs="Times New Roman"/>
          <w:b/>
          <w:lang w:val="kk-KZ"/>
        </w:rPr>
        <w:t xml:space="preserve">» </w:t>
      </w:r>
      <w:r>
        <w:rPr>
          <w:rFonts w:ascii="Times New Roman" w:hAnsi="Times New Roman" w:cs="Times New Roman"/>
          <w:b/>
          <w:lang w:val="kk-KZ"/>
        </w:rPr>
        <w:t>Әдебиеттану</w:t>
      </w:r>
    </w:p>
    <w:p w:rsidR="00E62BE4" w:rsidRPr="00E62BE4" w:rsidRDefault="00E62BE4" w:rsidP="00E62BE4">
      <w:pPr>
        <w:spacing w:line="240" w:lineRule="auto"/>
        <w:contextualSpacing/>
        <w:jc w:val="center"/>
        <w:rPr>
          <w:rFonts w:ascii="Times New Roman" w:hAnsi="Times New Roman" w:cs="Times New Roman"/>
          <w:b/>
          <w:lang w:val="kk-KZ"/>
        </w:rPr>
      </w:pPr>
    </w:p>
    <w:p w:rsidR="00E8561D" w:rsidRPr="009201D5" w:rsidRDefault="00E8561D" w:rsidP="00E8561D">
      <w:pPr>
        <w:spacing w:line="240" w:lineRule="auto"/>
        <w:contextualSpacing/>
        <w:jc w:val="center"/>
        <w:rPr>
          <w:rFonts w:ascii="Times New Roman" w:hAnsi="Times New Roman" w:cs="Times New Roman"/>
          <w:sz w:val="24"/>
          <w:szCs w:val="24"/>
        </w:rPr>
      </w:pPr>
      <w:r w:rsidRPr="009201D5">
        <w:rPr>
          <w:rFonts w:ascii="Times New Roman" w:hAnsi="Times New Roman" w:cs="Times New Roman"/>
          <w:sz w:val="24"/>
          <w:szCs w:val="24"/>
        </w:rPr>
        <w:t>СИЛЛАБУС</w:t>
      </w:r>
    </w:p>
    <w:p w:rsidR="00E8561D" w:rsidRPr="00E62BE4" w:rsidRDefault="00E8561D" w:rsidP="00E8561D">
      <w:pPr>
        <w:spacing w:line="240" w:lineRule="auto"/>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rPr>
        <w:t>Модуль №</w:t>
      </w:r>
      <w:r w:rsidR="00E62BE4">
        <w:rPr>
          <w:rFonts w:ascii="Times New Roman" w:hAnsi="Times New Roman" w:cs="Times New Roman"/>
          <w:sz w:val="24"/>
          <w:szCs w:val="24"/>
          <w:lang w:val="kk-KZ"/>
        </w:rPr>
        <w:t>1</w:t>
      </w:r>
    </w:p>
    <w:p w:rsidR="00E8561D" w:rsidRPr="009201D5" w:rsidRDefault="00E8561D" w:rsidP="00E8561D">
      <w:pPr>
        <w:spacing w:line="240" w:lineRule="auto"/>
        <w:contextualSpacing/>
        <w:jc w:val="center"/>
        <w:rPr>
          <w:rFonts w:ascii="Times New Roman" w:hAnsi="Times New Roman" w:cs="Times New Roman"/>
          <w:sz w:val="24"/>
          <w:szCs w:val="24"/>
        </w:rPr>
      </w:pPr>
      <w:r w:rsidRPr="009201D5">
        <w:rPr>
          <w:rFonts w:ascii="Times New Roman" w:hAnsi="Times New Roman" w:cs="Times New Roman"/>
          <w:sz w:val="24"/>
          <w:szCs w:val="24"/>
        </w:rPr>
        <w:t>ИНТЕРТЕКСТУАЛДЫҚ КОМПАРАТИВИСТИКА ЖƏНЕ МƏТІНТАНУ</w:t>
      </w:r>
    </w:p>
    <w:p w:rsidR="00E8561D" w:rsidRPr="009201D5" w:rsidRDefault="00E8561D" w:rsidP="00E8561D">
      <w:pPr>
        <w:spacing w:line="240" w:lineRule="auto"/>
        <w:contextualSpacing/>
        <w:jc w:val="center"/>
        <w:rPr>
          <w:rFonts w:ascii="Times New Roman" w:hAnsi="Times New Roman" w:cs="Times New Roman"/>
          <w:sz w:val="24"/>
          <w:szCs w:val="24"/>
        </w:rPr>
      </w:pPr>
      <w:r w:rsidRPr="009201D5">
        <w:rPr>
          <w:rFonts w:ascii="Times New Roman" w:hAnsi="Times New Roman" w:cs="Times New Roman"/>
          <w:sz w:val="24"/>
          <w:szCs w:val="24"/>
        </w:rPr>
        <w:t xml:space="preserve">2-курс, </w:t>
      </w:r>
      <w:r w:rsidR="00B4122D">
        <w:rPr>
          <w:rFonts w:ascii="Times New Roman" w:hAnsi="Times New Roman" w:cs="Times New Roman"/>
          <w:sz w:val="24"/>
          <w:szCs w:val="24"/>
          <w:lang w:val="kk-KZ"/>
        </w:rPr>
        <w:t xml:space="preserve">магистратура, </w:t>
      </w:r>
      <w:r w:rsidR="00E62BE4">
        <w:rPr>
          <w:rFonts w:ascii="Times New Roman" w:hAnsi="Times New Roman" w:cs="Times New Roman"/>
          <w:sz w:val="24"/>
          <w:szCs w:val="24"/>
          <w:lang w:val="kk-KZ"/>
        </w:rPr>
        <w:t>к</w:t>
      </w:r>
      <w:r w:rsidRPr="009201D5">
        <w:rPr>
          <w:rFonts w:ascii="Times New Roman" w:hAnsi="Times New Roman" w:cs="Times New Roman"/>
          <w:sz w:val="24"/>
          <w:szCs w:val="24"/>
        </w:rPr>
        <w:t xml:space="preserve">/б, күзгі семестр, 3-кредит, </w:t>
      </w:r>
      <w:proofErr w:type="gramStart"/>
      <w:r w:rsidRPr="009201D5">
        <w:rPr>
          <w:rFonts w:ascii="Times New Roman" w:hAnsi="Times New Roman" w:cs="Times New Roman"/>
          <w:sz w:val="24"/>
          <w:szCs w:val="24"/>
        </w:rPr>
        <w:t>п</w:t>
      </w:r>
      <w:proofErr w:type="gramEnd"/>
      <w:r w:rsidRPr="009201D5">
        <w:rPr>
          <w:rFonts w:ascii="Times New Roman" w:hAnsi="Times New Roman" w:cs="Times New Roman"/>
          <w:sz w:val="24"/>
          <w:szCs w:val="24"/>
        </w:rPr>
        <w:t>əннің түрі (таңдаулы)</w:t>
      </w:r>
    </w:p>
    <w:p w:rsidR="00E8561D" w:rsidRPr="00E62BE4" w:rsidRDefault="00E8561D" w:rsidP="00E8561D">
      <w:pPr>
        <w:spacing w:line="240" w:lineRule="auto"/>
        <w:contextualSpacing/>
        <w:jc w:val="both"/>
        <w:rPr>
          <w:rFonts w:ascii="Times New Roman" w:hAnsi="Times New Roman" w:cs="Times New Roman"/>
          <w:sz w:val="24"/>
          <w:szCs w:val="24"/>
        </w:rPr>
      </w:pPr>
    </w:p>
    <w:p w:rsidR="00E8561D" w:rsidRPr="00E62BE4" w:rsidRDefault="00E8561D" w:rsidP="00E8561D">
      <w:pPr>
        <w:spacing w:line="240" w:lineRule="auto"/>
        <w:contextualSpacing/>
        <w:jc w:val="both"/>
        <w:rPr>
          <w:rFonts w:ascii="Times New Roman" w:hAnsi="Times New Roman" w:cs="Times New Roman"/>
          <w:b/>
          <w:sz w:val="24"/>
          <w:szCs w:val="24"/>
        </w:rPr>
      </w:pPr>
      <w:r w:rsidRPr="009201D5">
        <w:rPr>
          <w:rFonts w:ascii="Times New Roman" w:hAnsi="Times New Roman" w:cs="Times New Roman"/>
          <w:b/>
          <w:sz w:val="24"/>
          <w:szCs w:val="24"/>
        </w:rPr>
        <w:t>Д</w:t>
      </w:r>
      <w:r w:rsidRPr="00E62BE4">
        <w:rPr>
          <w:rFonts w:ascii="Times New Roman" w:hAnsi="Times New Roman" w:cs="Times New Roman"/>
          <w:b/>
          <w:sz w:val="24"/>
          <w:szCs w:val="24"/>
        </w:rPr>
        <w:t>ə</w:t>
      </w:r>
      <w:proofErr w:type="gramStart"/>
      <w:r w:rsidRPr="009201D5">
        <w:rPr>
          <w:rFonts w:ascii="Times New Roman" w:hAnsi="Times New Roman" w:cs="Times New Roman"/>
          <w:b/>
          <w:sz w:val="24"/>
          <w:szCs w:val="24"/>
        </w:rPr>
        <w:t>р</w:t>
      </w:r>
      <w:proofErr w:type="gramEnd"/>
      <w:r w:rsidRPr="009201D5">
        <w:rPr>
          <w:rFonts w:ascii="Times New Roman" w:hAnsi="Times New Roman" w:cs="Times New Roman"/>
          <w:b/>
          <w:sz w:val="24"/>
          <w:szCs w:val="24"/>
        </w:rPr>
        <w:t>іскер</w:t>
      </w:r>
      <w:r w:rsidRPr="00E62BE4">
        <w:rPr>
          <w:rFonts w:ascii="Times New Roman" w:hAnsi="Times New Roman" w:cs="Times New Roman"/>
          <w:b/>
          <w:sz w:val="24"/>
          <w:szCs w:val="24"/>
        </w:rPr>
        <w:t>:</w:t>
      </w:r>
    </w:p>
    <w:p w:rsidR="00E8561D" w:rsidRPr="00E62BE4"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lang w:val="kk-KZ"/>
        </w:rPr>
        <w:t>Солтанаева Еркінгүл Молотовна</w:t>
      </w:r>
      <w:r w:rsidRPr="009201D5">
        <w:rPr>
          <w:rFonts w:ascii="Times New Roman" w:hAnsi="Times New Roman" w:cs="Times New Roman"/>
          <w:sz w:val="24"/>
          <w:szCs w:val="24"/>
        </w:rPr>
        <w:t xml:space="preserve">, филология ғылымдарының </w:t>
      </w:r>
      <w:r w:rsidRPr="009201D5">
        <w:rPr>
          <w:rFonts w:ascii="Times New Roman" w:hAnsi="Times New Roman" w:cs="Times New Roman"/>
          <w:sz w:val="24"/>
          <w:szCs w:val="24"/>
          <w:lang w:val="kk-KZ"/>
        </w:rPr>
        <w:t>кандидаты</w:t>
      </w:r>
      <w:r w:rsidRPr="009201D5">
        <w:rPr>
          <w:rFonts w:ascii="Times New Roman" w:hAnsi="Times New Roman" w:cs="Times New Roman"/>
          <w:sz w:val="24"/>
          <w:szCs w:val="24"/>
        </w:rPr>
        <w:t xml:space="preserve"> 3773339 (</w:t>
      </w:r>
      <w:proofErr w:type="spellStart"/>
      <w:r w:rsidRPr="009201D5">
        <w:rPr>
          <w:rFonts w:ascii="Times New Roman" w:hAnsi="Times New Roman" w:cs="Times New Roman"/>
          <w:sz w:val="24"/>
          <w:szCs w:val="24"/>
        </w:rPr>
        <w:t>ішкі</w:t>
      </w:r>
      <w:proofErr w:type="spellEnd"/>
      <w:r w:rsidRPr="009201D5">
        <w:rPr>
          <w:rFonts w:ascii="Times New Roman" w:hAnsi="Times New Roman" w:cs="Times New Roman"/>
          <w:sz w:val="24"/>
          <w:szCs w:val="24"/>
        </w:rPr>
        <w:t xml:space="preserve"> 13</w:t>
      </w:r>
      <w:r w:rsidRPr="009201D5">
        <w:rPr>
          <w:rFonts w:ascii="Times New Roman" w:hAnsi="Times New Roman" w:cs="Times New Roman"/>
          <w:sz w:val="24"/>
          <w:szCs w:val="24"/>
          <w:lang w:val="kk-KZ"/>
        </w:rPr>
        <w:t>30</w:t>
      </w:r>
      <w:r w:rsidRPr="009201D5">
        <w:rPr>
          <w:rFonts w:ascii="Times New Roman" w:hAnsi="Times New Roman" w:cs="Times New Roman"/>
          <w:sz w:val="24"/>
          <w:szCs w:val="24"/>
        </w:rPr>
        <w:t xml:space="preserve">), </w:t>
      </w:r>
      <w:r w:rsidRPr="009201D5">
        <w:rPr>
          <w:rFonts w:ascii="Times New Roman" w:hAnsi="Times New Roman" w:cs="Times New Roman"/>
          <w:sz w:val="24"/>
          <w:szCs w:val="24"/>
          <w:lang w:val="en-US"/>
        </w:rPr>
        <w:t>e</w:t>
      </w:r>
      <w:r w:rsidRPr="009201D5">
        <w:rPr>
          <w:rFonts w:ascii="Times New Roman" w:hAnsi="Times New Roman" w:cs="Times New Roman"/>
          <w:sz w:val="24"/>
          <w:szCs w:val="24"/>
        </w:rPr>
        <w:t>-</w:t>
      </w:r>
      <w:r w:rsidRPr="009201D5">
        <w:rPr>
          <w:rFonts w:ascii="Times New Roman" w:hAnsi="Times New Roman" w:cs="Times New Roman"/>
          <w:sz w:val="24"/>
          <w:szCs w:val="24"/>
          <w:lang w:val="en-US"/>
        </w:rPr>
        <w:t>mail</w:t>
      </w:r>
      <w:r w:rsidRPr="00E62BE4">
        <w:rPr>
          <w:rFonts w:ascii="Times New Roman" w:hAnsi="Times New Roman" w:cs="Times New Roman"/>
          <w:sz w:val="24"/>
          <w:szCs w:val="24"/>
        </w:rPr>
        <w:t xml:space="preserve">: </w:t>
      </w:r>
      <w:proofErr w:type="spellStart"/>
      <w:r w:rsidRPr="009201D5">
        <w:rPr>
          <w:rFonts w:ascii="Times New Roman" w:hAnsi="Times New Roman" w:cs="Times New Roman"/>
          <w:sz w:val="24"/>
          <w:szCs w:val="24"/>
          <w:lang w:val="en-US"/>
        </w:rPr>
        <w:t>esoltanaeava</w:t>
      </w:r>
      <w:proofErr w:type="spellEnd"/>
      <w:r w:rsidRPr="00E62BE4">
        <w:rPr>
          <w:rFonts w:ascii="Times New Roman" w:hAnsi="Times New Roman" w:cs="Times New Roman"/>
          <w:sz w:val="24"/>
          <w:szCs w:val="24"/>
        </w:rPr>
        <w:t>@</w:t>
      </w:r>
      <w:r w:rsidRPr="009201D5">
        <w:rPr>
          <w:rFonts w:ascii="Times New Roman" w:hAnsi="Times New Roman" w:cs="Times New Roman"/>
          <w:sz w:val="24"/>
          <w:szCs w:val="24"/>
          <w:lang w:val="en-US"/>
        </w:rPr>
        <w:t>mail</w:t>
      </w:r>
      <w:r w:rsidRPr="00E62BE4">
        <w:rPr>
          <w:rFonts w:ascii="Times New Roman" w:hAnsi="Times New Roman" w:cs="Times New Roman"/>
          <w:sz w:val="24"/>
          <w:szCs w:val="24"/>
        </w:rPr>
        <w:t>.</w:t>
      </w:r>
      <w:proofErr w:type="spellStart"/>
      <w:r w:rsidRPr="009201D5">
        <w:rPr>
          <w:rFonts w:ascii="Times New Roman" w:hAnsi="Times New Roman" w:cs="Times New Roman"/>
          <w:sz w:val="24"/>
          <w:szCs w:val="24"/>
          <w:lang w:val="en-US"/>
        </w:rPr>
        <w:t>ru</w:t>
      </w:r>
      <w:proofErr w:type="spellEnd"/>
      <w:r w:rsidRPr="00E62BE4">
        <w:rPr>
          <w:rFonts w:ascii="Times New Roman" w:hAnsi="Times New Roman" w:cs="Times New Roman"/>
          <w:sz w:val="24"/>
          <w:szCs w:val="24"/>
        </w:rPr>
        <w:t>, 323-</w:t>
      </w:r>
      <w:r w:rsidRPr="009201D5">
        <w:rPr>
          <w:rFonts w:ascii="Times New Roman" w:hAnsi="Times New Roman" w:cs="Times New Roman"/>
          <w:sz w:val="24"/>
          <w:szCs w:val="24"/>
        </w:rPr>
        <w:t>каб</w:t>
      </w:r>
      <w:r w:rsidRPr="00E62BE4">
        <w:rPr>
          <w:rFonts w:ascii="Times New Roman" w:hAnsi="Times New Roman" w:cs="Times New Roman"/>
          <w:sz w:val="24"/>
          <w:szCs w:val="24"/>
        </w:rPr>
        <w:t>.</w:t>
      </w:r>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Оқытушы (практикалық, семинар, зертханалық сабақтар):</w:t>
      </w:r>
    </w:p>
    <w:p w:rsidR="00E8561D" w:rsidRPr="00E62BE4"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lang w:val="kk-KZ"/>
        </w:rPr>
        <w:t>Солтанаева Еркінгүл Молотқызы</w:t>
      </w:r>
      <w:r w:rsidRPr="009201D5">
        <w:rPr>
          <w:rFonts w:ascii="Times New Roman" w:hAnsi="Times New Roman" w:cs="Times New Roman"/>
          <w:sz w:val="24"/>
          <w:szCs w:val="24"/>
        </w:rPr>
        <w:t xml:space="preserve">, филология ғылымдарының </w:t>
      </w:r>
      <w:r w:rsidRPr="009201D5">
        <w:rPr>
          <w:rFonts w:ascii="Times New Roman" w:hAnsi="Times New Roman" w:cs="Times New Roman"/>
          <w:sz w:val="24"/>
          <w:szCs w:val="24"/>
          <w:lang w:val="kk-KZ"/>
        </w:rPr>
        <w:t>кандидаты</w:t>
      </w:r>
      <w:r w:rsidRPr="009201D5">
        <w:rPr>
          <w:rFonts w:ascii="Times New Roman" w:hAnsi="Times New Roman" w:cs="Times New Roman"/>
          <w:sz w:val="24"/>
          <w:szCs w:val="24"/>
        </w:rPr>
        <w:t xml:space="preserve"> 3773339 (</w:t>
      </w:r>
      <w:proofErr w:type="spellStart"/>
      <w:r w:rsidRPr="009201D5">
        <w:rPr>
          <w:rFonts w:ascii="Times New Roman" w:hAnsi="Times New Roman" w:cs="Times New Roman"/>
          <w:sz w:val="24"/>
          <w:szCs w:val="24"/>
        </w:rPr>
        <w:t>ішкі</w:t>
      </w:r>
      <w:proofErr w:type="spellEnd"/>
      <w:r w:rsidRPr="009201D5">
        <w:rPr>
          <w:rFonts w:ascii="Times New Roman" w:hAnsi="Times New Roman" w:cs="Times New Roman"/>
          <w:sz w:val="24"/>
          <w:szCs w:val="24"/>
        </w:rPr>
        <w:t xml:space="preserve"> 1328), </w:t>
      </w:r>
      <w:proofErr w:type="spellStart"/>
      <w:r w:rsidRPr="009201D5">
        <w:rPr>
          <w:rFonts w:ascii="Times New Roman" w:hAnsi="Times New Roman" w:cs="Times New Roman"/>
          <w:sz w:val="24"/>
          <w:szCs w:val="24"/>
        </w:rPr>
        <w:t>e</w:t>
      </w:r>
      <w:proofErr w:type="spellEnd"/>
      <w:r w:rsidRPr="009201D5">
        <w:rPr>
          <w:rFonts w:ascii="Times New Roman" w:hAnsi="Times New Roman" w:cs="Times New Roman"/>
          <w:sz w:val="24"/>
          <w:szCs w:val="24"/>
        </w:rPr>
        <w:t>-</w:t>
      </w:r>
      <w:r w:rsidRPr="009201D5">
        <w:rPr>
          <w:rFonts w:ascii="Times New Roman" w:hAnsi="Times New Roman" w:cs="Times New Roman"/>
          <w:sz w:val="24"/>
          <w:szCs w:val="24"/>
          <w:lang w:val="en-US"/>
        </w:rPr>
        <w:t>mail</w:t>
      </w:r>
      <w:r w:rsidRPr="00E62BE4">
        <w:rPr>
          <w:rFonts w:ascii="Times New Roman" w:hAnsi="Times New Roman" w:cs="Times New Roman"/>
          <w:sz w:val="24"/>
          <w:szCs w:val="24"/>
        </w:rPr>
        <w:t xml:space="preserve">: </w:t>
      </w:r>
      <w:proofErr w:type="spellStart"/>
      <w:r w:rsidRPr="009201D5">
        <w:rPr>
          <w:rFonts w:ascii="Times New Roman" w:hAnsi="Times New Roman" w:cs="Times New Roman"/>
          <w:sz w:val="24"/>
          <w:szCs w:val="24"/>
          <w:lang w:val="en-US"/>
        </w:rPr>
        <w:t>esoltanaeava</w:t>
      </w:r>
      <w:proofErr w:type="spellEnd"/>
      <w:r w:rsidRPr="00E62BE4">
        <w:rPr>
          <w:rFonts w:ascii="Times New Roman" w:hAnsi="Times New Roman" w:cs="Times New Roman"/>
          <w:sz w:val="24"/>
          <w:szCs w:val="24"/>
        </w:rPr>
        <w:t>@</w:t>
      </w:r>
      <w:r w:rsidRPr="009201D5">
        <w:rPr>
          <w:rFonts w:ascii="Times New Roman" w:hAnsi="Times New Roman" w:cs="Times New Roman"/>
          <w:sz w:val="24"/>
          <w:szCs w:val="24"/>
          <w:lang w:val="en-US"/>
        </w:rPr>
        <w:t>mail</w:t>
      </w:r>
      <w:r w:rsidRPr="00E62BE4">
        <w:rPr>
          <w:rFonts w:ascii="Times New Roman" w:hAnsi="Times New Roman" w:cs="Times New Roman"/>
          <w:sz w:val="24"/>
          <w:szCs w:val="24"/>
        </w:rPr>
        <w:t>.</w:t>
      </w:r>
      <w:proofErr w:type="spellStart"/>
      <w:r w:rsidRPr="009201D5">
        <w:rPr>
          <w:rFonts w:ascii="Times New Roman" w:hAnsi="Times New Roman" w:cs="Times New Roman"/>
          <w:sz w:val="24"/>
          <w:szCs w:val="24"/>
          <w:lang w:val="en-US"/>
        </w:rPr>
        <w:t>ru</w:t>
      </w:r>
      <w:proofErr w:type="spellEnd"/>
      <w:r w:rsidRPr="00E62BE4">
        <w:rPr>
          <w:rFonts w:ascii="Times New Roman" w:hAnsi="Times New Roman" w:cs="Times New Roman"/>
          <w:sz w:val="24"/>
          <w:szCs w:val="24"/>
        </w:rPr>
        <w:t>, 323-</w:t>
      </w:r>
      <w:r w:rsidRPr="009201D5">
        <w:rPr>
          <w:rFonts w:ascii="Times New Roman" w:hAnsi="Times New Roman" w:cs="Times New Roman"/>
          <w:sz w:val="24"/>
          <w:szCs w:val="24"/>
        </w:rPr>
        <w:t>каб</w:t>
      </w:r>
      <w:r w:rsidRPr="00E62BE4">
        <w:rPr>
          <w:rFonts w:ascii="Times New Roman" w:hAnsi="Times New Roman" w:cs="Times New Roman"/>
          <w:sz w:val="24"/>
          <w:szCs w:val="24"/>
        </w:rPr>
        <w:t>.</w:t>
      </w:r>
    </w:p>
    <w:p w:rsidR="00E8561D" w:rsidRPr="00E62BE4" w:rsidRDefault="00E8561D" w:rsidP="00E8561D">
      <w:pPr>
        <w:spacing w:line="240" w:lineRule="auto"/>
        <w:contextualSpacing/>
        <w:jc w:val="both"/>
        <w:rPr>
          <w:rFonts w:ascii="Times New Roman" w:hAnsi="Times New Roman" w:cs="Times New Roman"/>
          <w:b/>
          <w:sz w:val="24"/>
          <w:szCs w:val="24"/>
        </w:rPr>
      </w:pPr>
    </w:p>
    <w:p w:rsidR="00E8561D" w:rsidRPr="009201D5" w:rsidRDefault="00E8561D" w:rsidP="00E8561D">
      <w:pPr>
        <w:spacing w:line="240" w:lineRule="auto"/>
        <w:contextualSpacing/>
        <w:jc w:val="both"/>
        <w:rPr>
          <w:rFonts w:ascii="Times New Roman" w:hAnsi="Times New Roman" w:cs="Times New Roman"/>
          <w:b/>
          <w:sz w:val="24"/>
          <w:szCs w:val="24"/>
          <w:lang w:val="kk-KZ"/>
        </w:rPr>
      </w:pPr>
      <w:r w:rsidRPr="009201D5">
        <w:rPr>
          <w:rFonts w:ascii="Times New Roman" w:hAnsi="Times New Roman" w:cs="Times New Roman"/>
          <w:b/>
          <w:sz w:val="24"/>
          <w:szCs w:val="24"/>
          <w:lang w:val="kk-KZ"/>
        </w:rPr>
        <w:t>Пəннің мақсаттары мен міндеттері:</w:t>
      </w:r>
    </w:p>
    <w:p w:rsidR="00E8561D" w:rsidRPr="009201D5" w:rsidRDefault="00E8561D" w:rsidP="00E8561D">
      <w:pPr>
        <w:spacing w:line="240" w:lineRule="auto"/>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Курс мақсаты </w:t>
      </w:r>
    </w:p>
    <w:p w:rsidR="00E8561D" w:rsidRPr="009201D5" w:rsidRDefault="00E8561D" w:rsidP="00E8561D">
      <w:pPr>
        <w:spacing w:line="240" w:lineRule="auto"/>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қазіргі əдебиеттанудағы интертекстуалдық мəселесіне негізгі</w:t>
      </w:r>
    </w:p>
    <w:p w:rsidR="00E8561D" w:rsidRPr="00E62BE4" w:rsidRDefault="00E8561D" w:rsidP="00E8561D">
      <w:pPr>
        <w:spacing w:line="240" w:lineRule="auto"/>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тəсілдемелері туралы жан-жақты мағлұмат беру; интертекст жəне мəтін талдау</w:t>
      </w:r>
    </w:p>
    <w:p w:rsidR="00E8561D" w:rsidRPr="00E62BE4" w:rsidRDefault="00E8561D" w:rsidP="00E8561D">
      <w:pPr>
        <w:spacing w:line="240" w:lineRule="auto"/>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принциптері мен əдістерін зерделеу.</w:t>
      </w:r>
    </w:p>
    <w:p w:rsidR="00E8561D" w:rsidRPr="00E62BE4" w:rsidRDefault="00E8561D" w:rsidP="00E8561D">
      <w:pPr>
        <w:spacing w:line="240" w:lineRule="auto"/>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Курстың негізгі міндеттері:</w:t>
      </w:r>
    </w:p>
    <w:p w:rsidR="00E8561D" w:rsidRPr="00CC0820" w:rsidRDefault="00E8561D" w:rsidP="00E8561D">
      <w:pPr>
        <w:spacing w:line="240" w:lineRule="auto"/>
        <w:contextualSpacing/>
        <w:jc w:val="both"/>
        <w:rPr>
          <w:rFonts w:ascii="Times New Roman" w:hAnsi="Times New Roman" w:cs="Times New Roman"/>
          <w:sz w:val="24"/>
          <w:szCs w:val="24"/>
          <w:lang w:val="kk-KZ"/>
        </w:rPr>
      </w:pPr>
      <w:r w:rsidRPr="00CC0820">
        <w:rPr>
          <w:rFonts w:ascii="Times New Roman" w:hAnsi="Times New Roman" w:cs="Times New Roman"/>
          <w:sz w:val="24"/>
          <w:szCs w:val="24"/>
          <w:lang w:val="kk-KZ"/>
        </w:rPr>
        <w:t>1)  «интертекстуалдық»  ұғымының  сипаттамасы,  интертекстуалдық  теориясының</w:t>
      </w:r>
    </w:p>
    <w:p w:rsidR="00E8561D" w:rsidRPr="00CC0820" w:rsidRDefault="00E8561D" w:rsidP="00E8561D">
      <w:pPr>
        <w:spacing w:line="240" w:lineRule="auto"/>
        <w:contextualSpacing/>
        <w:jc w:val="both"/>
        <w:rPr>
          <w:rFonts w:ascii="Times New Roman" w:hAnsi="Times New Roman" w:cs="Times New Roman"/>
          <w:sz w:val="24"/>
          <w:szCs w:val="24"/>
          <w:lang w:val="kk-KZ"/>
        </w:rPr>
      </w:pPr>
      <w:r w:rsidRPr="00CC0820">
        <w:rPr>
          <w:rFonts w:ascii="Times New Roman" w:hAnsi="Times New Roman" w:cs="Times New Roman"/>
          <w:sz w:val="24"/>
          <w:szCs w:val="24"/>
          <w:lang w:val="kk-KZ"/>
        </w:rPr>
        <w:t>қалыптасуы мен дамуы негізгі кезеңдері;</w:t>
      </w:r>
    </w:p>
    <w:p w:rsidR="00E8561D" w:rsidRPr="00CC0820" w:rsidRDefault="00E8561D" w:rsidP="00E8561D">
      <w:pPr>
        <w:spacing w:line="240" w:lineRule="auto"/>
        <w:contextualSpacing/>
        <w:jc w:val="both"/>
        <w:rPr>
          <w:rFonts w:ascii="Times New Roman" w:hAnsi="Times New Roman" w:cs="Times New Roman"/>
          <w:sz w:val="24"/>
          <w:szCs w:val="24"/>
          <w:lang w:val="kk-KZ"/>
        </w:rPr>
      </w:pPr>
      <w:r w:rsidRPr="00CC0820">
        <w:rPr>
          <w:rFonts w:ascii="Times New Roman" w:hAnsi="Times New Roman" w:cs="Times New Roman"/>
          <w:sz w:val="24"/>
          <w:szCs w:val="24"/>
          <w:lang w:val="kk-KZ"/>
        </w:rPr>
        <w:t>2) көркемдік мəтіндердегі интертекстуалдықтың негізгі түрлері мен қызметтерін анықтау;</w:t>
      </w:r>
    </w:p>
    <w:p w:rsidR="00E8561D" w:rsidRPr="00CC0820" w:rsidRDefault="00E8561D" w:rsidP="00E8561D">
      <w:pPr>
        <w:spacing w:line="240" w:lineRule="auto"/>
        <w:contextualSpacing/>
        <w:jc w:val="both"/>
        <w:rPr>
          <w:rFonts w:ascii="Times New Roman" w:hAnsi="Times New Roman" w:cs="Times New Roman"/>
          <w:sz w:val="24"/>
          <w:szCs w:val="24"/>
          <w:lang w:val="kk-KZ"/>
        </w:rPr>
      </w:pPr>
      <w:r w:rsidRPr="00CC0820">
        <w:rPr>
          <w:rFonts w:ascii="Times New Roman" w:hAnsi="Times New Roman" w:cs="Times New Roman"/>
          <w:sz w:val="24"/>
          <w:szCs w:val="24"/>
          <w:lang w:val="kk-KZ"/>
        </w:rPr>
        <w:t>3) көркем шығарманың интертекстуалдық жəне текстологиялық талдауы принциптерін</w:t>
      </w:r>
    </w:p>
    <w:p w:rsidR="00E8561D" w:rsidRPr="00CC0820" w:rsidRDefault="00E8561D" w:rsidP="00E8561D">
      <w:pPr>
        <w:spacing w:line="240" w:lineRule="auto"/>
        <w:contextualSpacing/>
        <w:jc w:val="both"/>
        <w:rPr>
          <w:rFonts w:ascii="Times New Roman" w:hAnsi="Times New Roman" w:cs="Times New Roman"/>
          <w:sz w:val="24"/>
          <w:szCs w:val="24"/>
          <w:lang w:val="kk-KZ"/>
        </w:rPr>
      </w:pPr>
      <w:r w:rsidRPr="00CC0820">
        <w:rPr>
          <w:rFonts w:ascii="Times New Roman" w:hAnsi="Times New Roman" w:cs="Times New Roman"/>
          <w:sz w:val="24"/>
          <w:szCs w:val="24"/>
          <w:lang w:val="kk-KZ"/>
        </w:rPr>
        <w:t>ашу.</w:t>
      </w:r>
    </w:p>
    <w:p w:rsidR="00E8561D" w:rsidRPr="00CC0820" w:rsidRDefault="00E8561D" w:rsidP="00E8561D">
      <w:pPr>
        <w:spacing w:line="240" w:lineRule="auto"/>
        <w:contextualSpacing/>
        <w:jc w:val="both"/>
        <w:rPr>
          <w:rFonts w:ascii="Times New Roman" w:hAnsi="Times New Roman" w:cs="Times New Roman"/>
          <w:b/>
          <w:sz w:val="24"/>
          <w:szCs w:val="24"/>
          <w:lang w:val="kk-KZ"/>
        </w:rPr>
      </w:pPr>
      <w:r w:rsidRPr="00CC0820">
        <w:rPr>
          <w:rFonts w:ascii="Times New Roman" w:hAnsi="Times New Roman" w:cs="Times New Roman"/>
          <w:b/>
          <w:sz w:val="24"/>
          <w:szCs w:val="24"/>
          <w:lang w:val="kk-KZ"/>
        </w:rPr>
        <w:t>Құзыреттері (оқытудың нəтижелері):</w:t>
      </w:r>
    </w:p>
    <w:p w:rsidR="00E8561D" w:rsidRPr="00CC0820" w:rsidRDefault="00E8561D" w:rsidP="00E8561D">
      <w:pPr>
        <w:spacing w:line="240" w:lineRule="auto"/>
        <w:contextualSpacing/>
        <w:jc w:val="both"/>
        <w:rPr>
          <w:rFonts w:ascii="Times New Roman" w:hAnsi="Times New Roman" w:cs="Times New Roman"/>
          <w:sz w:val="24"/>
          <w:szCs w:val="24"/>
          <w:lang w:val="kk-KZ"/>
        </w:rPr>
      </w:pPr>
      <w:r w:rsidRPr="00CC0820">
        <w:rPr>
          <w:rFonts w:ascii="Times New Roman" w:hAnsi="Times New Roman" w:cs="Times New Roman"/>
          <w:sz w:val="24"/>
          <w:szCs w:val="24"/>
          <w:lang w:val="kk-KZ"/>
        </w:rPr>
        <w:t>Курсты оқу нəтижесінде магистранттың</w:t>
      </w:r>
    </w:p>
    <w:p w:rsidR="00E8561D" w:rsidRPr="00C3187F" w:rsidRDefault="00E8561D" w:rsidP="00E8561D">
      <w:pPr>
        <w:spacing w:line="240" w:lineRule="auto"/>
        <w:contextualSpacing/>
        <w:jc w:val="both"/>
        <w:rPr>
          <w:rFonts w:ascii="Times New Roman" w:hAnsi="Times New Roman" w:cs="Times New Roman"/>
          <w:sz w:val="24"/>
          <w:szCs w:val="24"/>
          <w:lang w:val="kk-KZ"/>
        </w:rPr>
      </w:pPr>
      <w:r w:rsidRPr="00C3187F">
        <w:rPr>
          <w:rFonts w:ascii="Times New Roman" w:hAnsi="Times New Roman" w:cs="Times New Roman"/>
          <w:sz w:val="24"/>
          <w:szCs w:val="24"/>
          <w:lang w:val="kk-KZ"/>
        </w:rPr>
        <w:t>білуі керек шарттар:</w:t>
      </w:r>
    </w:p>
    <w:p w:rsidR="00E8561D" w:rsidRPr="00C3187F" w:rsidRDefault="00E8561D" w:rsidP="00E8561D">
      <w:pPr>
        <w:spacing w:line="240" w:lineRule="auto"/>
        <w:contextualSpacing/>
        <w:jc w:val="both"/>
        <w:rPr>
          <w:rFonts w:ascii="Times New Roman" w:hAnsi="Times New Roman" w:cs="Times New Roman"/>
          <w:sz w:val="24"/>
          <w:szCs w:val="24"/>
          <w:lang w:val="kk-KZ"/>
        </w:rPr>
      </w:pPr>
      <w:r w:rsidRPr="00C3187F">
        <w:rPr>
          <w:rFonts w:ascii="Times New Roman" w:hAnsi="Times New Roman" w:cs="Times New Roman"/>
          <w:sz w:val="24"/>
          <w:szCs w:val="24"/>
          <w:lang w:val="kk-KZ"/>
        </w:rPr>
        <w:t>1) мəтінтану мен интертекстуалдықтың негізгі ұғымдары мен категориялары;</w:t>
      </w:r>
    </w:p>
    <w:p w:rsidR="00E8561D" w:rsidRPr="00C3187F" w:rsidRDefault="00E8561D" w:rsidP="00E8561D">
      <w:pPr>
        <w:spacing w:line="240" w:lineRule="auto"/>
        <w:contextualSpacing/>
        <w:jc w:val="both"/>
        <w:rPr>
          <w:rFonts w:ascii="Times New Roman" w:hAnsi="Times New Roman" w:cs="Times New Roman"/>
          <w:sz w:val="24"/>
          <w:szCs w:val="24"/>
          <w:lang w:val="kk-KZ"/>
        </w:rPr>
      </w:pPr>
      <w:r w:rsidRPr="00C3187F">
        <w:rPr>
          <w:rFonts w:ascii="Times New Roman" w:hAnsi="Times New Roman" w:cs="Times New Roman"/>
          <w:sz w:val="24"/>
          <w:szCs w:val="24"/>
          <w:lang w:val="kk-KZ"/>
        </w:rPr>
        <w:t>2) интертекстуалдық теориясының қалыптасуы мен дамуы тарихы;</w:t>
      </w:r>
    </w:p>
    <w:p w:rsidR="00E8561D" w:rsidRPr="009201D5" w:rsidRDefault="00E8561D" w:rsidP="00E8561D">
      <w:pPr>
        <w:spacing w:line="240" w:lineRule="auto"/>
        <w:contextualSpacing/>
        <w:jc w:val="both"/>
        <w:rPr>
          <w:rFonts w:ascii="Times New Roman" w:hAnsi="Times New Roman" w:cs="Times New Roman"/>
          <w:sz w:val="24"/>
          <w:szCs w:val="24"/>
          <w:lang w:val="kk-KZ"/>
        </w:rPr>
      </w:pPr>
      <w:r w:rsidRPr="00C3187F">
        <w:rPr>
          <w:rFonts w:ascii="Times New Roman" w:hAnsi="Times New Roman" w:cs="Times New Roman"/>
          <w:sz w:val="24"/>
          <w:szCs w:val="24"/>
          <w:lang w:val="kk-KZ"/>
        </w:rPr>
        <w:t>3) интертекстуалдық мəселесінің зерттеу əдістері мен тəсілдері.</w:t>
      </w:r>
    </w:p>
    <w:p w:rsidR="00E8561D" w:rsidRPr="009201D5" w:rsidRDefault="00E8561D" w:rsidP="00E8561D">
      <w:pPr>
        <w:spacing w:line="240" w:lineRule="auto"/>
        <w:contextualSpacing/>
        <w:jc w:val="both"/>
        <w:rPr>
          <w:rFonts w:ascii="Times New Roman" w:hAnsi="Times New Roman" w:cs="Times New Roman"/>
          <w:sz w:val="24"/>
          <w:szCs w:val="24"/>
          <w:lang w:val="kk-KZ"/>
        </w:rPr>
      </w:pPr>
    </w:p>
    <w:p w:rsidR="00E8561D" w:rsidRPr="00E62BE4" w:rsidRDefault="00E8561D" w:rsidP="00E8561D">
      <w:pPr>
        <w:spacing w:line="240" w:lineRule="auto"/>
        <w:contextualSpacing/>
        <w:jc w:val="both"/>
        <w:rPr>
          <w:rFonts w:ascii="Times New Roman" w:hAnsi="Times New Roman" w:cs="Times New Roman"/>
          <w:b/>
          <w:sz w:val="24"/>
          <w:szCs w:val="24"/>
          <w:lang w:val="kk-KZ"/>
        </w:rPr>
      </w:pPr>
      <w:r w:rsidRPr="00E62BE4">
        <w:rPr>
          <w:rFonts w:ascii="Times New Roman" w:hAnsi="Times New Roman" w:cs="Times New Roman"/>
          <w:b/>
          <w:sz w:val="24"/>
          <w:szCs w:val="24"/>
          <w:lang w:val="kk-KZ"/>
        </w:rPr>
        <w:t>Пререквизиттері:</w:t>
      </w:r>
    </w:p>
    <w:p w:rsidR="00E8561D" w:rsidRPr="00E62BE4" w:rsidRDefault="00E8561D" w:rsidP="00E8561D">
      <w:pPr>
        <w:spacing w:line="240" w:lineRule="auto"/>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Философия, əдебиет теориясы, əдебиеттанудың өзекті мəселелері, ғылыми зерттеу</w:t>
      </w:r>
    </w:p>
    <w:p w:rsidR="00E8561D" w:rsidRPr="009201D5" w:rsidRDefault="00E8561D" w:rsidP="00E8561D">
      <w:pPr>
        <w:spacing w:line="240" w:lineRule="auto"/>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ұйымдастыру жəне жоспарлау, əдебиет зерттеу əдістері</w:t>
      </w:r>
    </w:p>
    <w:p w:rsidR="00E8561D" w:rsidRPr="009201D5" w:rsidRDefault="00E8561D" w:rsidP="00E8561D">
      <w:pPr>
        <w:spacing w:line="240" w:lineRule="auto"/>
        <w:contextualSpacing/>
        <w:jc w:val="both"/>
        <w:rPr>
          <w:rFonts w:ascii="Times New Roman" w:hAnsi="Times New Roman" w:cs="Times New Roman"/>
          <w:sz w:val="24"/>
          <w:szCs w:val="24"/>
          <w:lang w:val="kk-KZ"/>
        </w:rPr>
      </w:pPr>
    </w:p>
    <w:p w:rsidR="00E8561D" w:rsidRPr="00E62BE4" w:rsidRDefault="00E8561D" w:rsidP="00E8561D">
      <w:pPr>
        <w:spacing w:line="240" w:lineRule="auto"/>
        <w:contextualSpacing/>
        <w:jc w:val="both"/>
        <w:rPr>
          <w:rFonts w:ascii="Times New Roman" w:hAnsi="Times New Roman" w:cs="Times New Roman"/>
          <w:b/>
          <w:sz w:val="24"/>
          <w:szCs w:val="24"/>
          <w:lang w:val="kk-KZ"/>
        </w:rPr>
      </w:pPr>
      <w:r w:rsidRPr="00E62BE4">
        <w:rPr>
          <w:rFonts w:ascii="Times New Roman" w:hAnsi="Times New Roman" w:cs="Times New Roman"/>
          <w:b/>
          <w:sz w:val="24"/>
          <w:szCs w:val="24"/>
          <w:lang w:val="kk-KZ"/>
        </w:rPr>
        <w:t>Постреквизиттері:</w:t>
      </w:r>
    </w:p>
    <w:p w:rsidR="00E8561D" w:rsidRPr="00E62BE4" w:rsidRDefault="00E8561D" w:rsidP="00E8561D">
      <w:pPr>
        <w:spacing w:line="240" w:lineRule="auto"/>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Əдебиеттанудың философиялық жəне методологиялық мəселелері, əдебиеттанудағы</w:t>
      </w:r>
    </w:p>
    <w:p w:rsidR="00E8561D" w:rsidRPr="00E62BE4" w:rsidRDefault="00E8561D" w:rsidP="00E8561D">
      <w:pPr>
        <w:spacing w:line="240" w:lineRule="auto"/>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негізгі бағыттары жəне мектептері, көркем мəтін теориясы.</w:t>
      </w:r>
    </w:p>
    <w:p w:rsidR="00E8561D" w:rsidRPr="009201D5" w:rsidRDefault="00E8561D" w:rsidP="00E8561D">
      <w:pPr>
        <w:spacing w:line="240" w:lineRule="auto"/>
        <w:contextualSpacing/>
        <w:jc w:val="both"/>
        <w:rPr>
          <w:rFonts w:ascii="Times New Roman" w:hAnsi="Times New Roman" w:cs="Times New Roman"/>
          <w:sz w:val="24"/>
          <w:szCs w:val="24"/>
          <w:lang w:val="kk-KZ"/>
        </w:rPr>
      </w:pPr>
    </w:p>
    <w:p w:rsidR="00E8561D" w:rsidRPr="009201D5" w:rsidRDefault="00E8561D" w:rsidP="00E8561D">
      <w:pPr>
        <w:spacing w:line="240" w:lineRule="auto"/>
        <w:contextualSpacing/>
        <w:jc w:val="center"/>
        <w:rPr>
          <w:rFonts w:ascii="Times New Roman" w:hAnsi="Times New Roman" w:cs="Times New Roman"/>
          <w:sz w:val="24"/>
          <w:szCs w:val="24"/>
          <w:lang w:val="kk-KZ"/>
        </w:rPr>
      </w:pPr>
      <w:proofErr w:type="gramStart"/>
      <w:r w:rsidRPr="009201D5">
        <w:rPr>
          <w:rFonts w:ascii="Times New Roman" w:hAnsi="Times New Roman" w:cs="Times New Roman"/>
          <w:sz w:val="24"/>
          <w:szCs w:val="24"/>
        </w:rPr>
        <w:t>П</w:t>
      </w:r>
      <w:proofErr w:type="gramEnd"/>
      <w:r w:rsidRPr="009201D5">
        <w:rPr>
          <w:rFonts w:ascii="Times New Roman" w:hAnsi="Times New Roman" w:cs="Times New Roman"/>
          <w:sz w:val="24"/>
          <w:szCs w:val="24"/>
          <w:lang w:val="en-US"/>
        </w:rPr>
        <w:t>Ə</w:t>
      </w:r>
      <w:r w:rsidRPr="009201D5">
        <w:rPr>
          <w:rFonts w:ascii="Times New Roman" w:hAnsi="Times New Roman" w:cs="Times New Roman"/>
          <w:sz w:val="24"/>
          <w:szCs w:val="24"/>
        </w:rPr>
        <w:t>ННІҢ</w:t>
      </w:r>
      <w:r w:rsidRPr="009201D5">
        <w:rPr>
          <w:rFonts w:ascii="Times New Roman" w:hAnsi="Times New Roman" w:cs="Times New Roman"/>
          <w:sz w:val="24"/>
          <w:szCs w:val="24"/>
          <w:lang w:val="en-US"/>
        </w:rPr>
        <w:t xml:space="preserve"> </w:t>
      </w:r>
      <w:r w:rsidRPr="009201D5">
        <w:rPr>
          <w:rFonts w:ascii="Times New Roman" w:hAnsi="Times New Roman" w:cs="Times New Roman"/>
          <w:sz w:val="24"/>
          <w:szCs w:val="24"/>
        </w:rPr>
        <w:t>ҚҰРЫЛЫМЫ</w:t>
      </w:r>
      <w:r w:rsidRPr="009201D5">
        <w:rPr>
          <w:rFonts w:ascii="Times New Roman" w:hAnsi="Times New Roman" w:cs="Times New Roman"/>
          <w:sz w:val="24"/>
          <w:szCs w:val="24"/>
          <w:lang w:val="en-US"/>
        </w:rPr>
        <w:t xml:space="preserve"> </w:t>
      </w:r>
      <w:r w:rsidRPr="009201D5">
        <w:rPr>
          <w:rFonts w:ascii="Times New Roman" w:hAnsi="Times New Roman" w:cs="Times New Roman"/>
          <w:sz w:val="24"/>
          <w:szCs w:val="24"/>
        </w:rPr>
        <w:t>МЕН</w:t>
      </w:r>
      <w:r w:rsidRPr="009201D5">
        <w:rPr>
          <w:rFonts w:ascii="Times New Roman" w:hAnsi="Times New Roman" w:cs="Times New Roman"/>
          <w:sz w:val="24"/>
          <w:szCs w:val="24"/>
          <w:lang w:val="en-US"/>
        </w:rPr>
        <w:t xml:space="preserve"> </w:t>
      </w:r>
      <w:r w:rsidRPr="009201D5">
        <w:rPr>
          <w:rFonts w:ascii="Times New Roman" w:hAnsi="Times New Roman" w:cs="Times New Roman"/>
          <w:sz w:val="24"/>
          <w:szCs w:val="24"/>
        </w:rPr>
        <w:t>МАЗМҰНЫ</w:t>
      </w:r>
    </w:p>
    <w:tbl>
      <w:tblPr>
        <w:tblStyle w:val="a3"/>
        <w:tblW w:w="0" w:type="auto"/>
        <w:tblLook w:val="04A0"/>
      </w:tblPr>
      <w:tblGrid>
        <w:gridCol w:w="1242"/>
        <w:gridCol w:w="3543"/>
        <w:gridCol w:w="2393"/>
        <w:gridCol w:w="2393"/>
      </w:tblGrid>
      <w:tr w:rsidR="00E8561D" w:rsidRPr="009201D5" w:rsidTr="00E8561D">
        <w:tc>
          <w:tcPr>
            <w:tcW w:w="1242" w:type="dxa"/>
          </w:tcPr>
          <w:p w:rsidR="00E8561D" w:rsidRPr="009201D5" w:rsidRDefault="00E8561D" w:rsidP="00E8561D">
            <w:pPr>
              <w:contextualSpacing/>
              <w:jc w:val="both"/>
              <w:rPr>
                <w:rFonts w:ascii="Times New Roman" w:hAnsi="Times New Roman" w:cs="Times New Roman"/>
                <w:sz w:val="24"/>
                <w:szCs w:val="24"/>
                <w:lang w:val="en-US"/>
              </w:rPr>
            </w:pPr>
            <w:proofErr w:type="spellStart"/>
            <w:r w:rsidRPr="009201D5">
              <w:rPr>
                <w:rFonts w:ascii="Times New Roman" w:hAnsi="Times New Roman" w:cs="Times New Roman"/>
                <w:sz w:val="24"/>
                <w:szCs w:val="24"/>
              </w:rPr>
              <w:t>Апта</w:t>
            </w:r>
            <w:proofErr w:type="spellEnd"/>
            <w:r w:rsidRPr="009201D5">
              <w:rPr>
                <w:rFonts w:ascii="Times New Roman" w:hAnsi="Times New Roman" w:cs="Times New Roman"/>
                <w:sz w:val="24"/>
                <w:szCs w:val="24"/>
                <w:lang w:val="en-US"/>
              </w:rPr>
              <w:t xml:space="preserve">  </w:t>
            </w:r>
          </w:p>
          <w:p w:rsidR="00E8561D" w:rsidRPr="009201D5" w:rsidRDefault="00E8561D" w:rsidP="00E8561D">
            <w:pPr>
              <w:contextualSpacing/>
              <w:jc w:val="center"/>
              <w:rPr>
                <w:rFonts w:ascii="Times New Roman" w:hAnsi="Times New Roman" w:cs="Times New Roman"/>
                <w:sz w:val="24"/>
                <w:szCs w:val="24"/>
                <w:lang w:val="kk-KZ"/>
              </w:rPr>
            </w:pPr>
          </w:p>
        </w:tc>
        <w:tc>
          <w:tcPr>
            <w:tcW w:w="3543" w:type="dxa"/>
          </w:tcPr>
          <w:p w:rsidR="00E8561D" w:rsidRPr="009201D5" w:rsidRDefault="00E8561D"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rPr>
              <w:t>Тақырыптың</w:t>
            </w:r>
            <w:r w:rsidRPr="009201D5">
              <w:rPr>
                <w:rFonts w:ascii="Times New Roman" w:hAnsi="Times New Roman" w:cs="Times New Roman"/>
                <w:sz w:val="24"/>
                <w:szCs w:val="24"/>
                <w:lang w:val="en-US"/>
              </w:rPr>
              <w:t xml:space="preserve"> </w:t>
            </w:r>
            <w:proofErr w:type="spellStart"/>
            <w:r w:rsidRPr="009201D5">
              <w:rPr>
                <w:rFonts w:ascii="Times New Roman" w:hAnsi="Times New Roman" w:cs="Times New Roman"/>
                <w:sz w:val="24"/>
                <w:szCs w:val="24"/>
              </w:rPr>
              <w:t>аталуы</w:t>
            </w:r>
            <w:proofErr w:type="spellEnd"/>
            <w:r w:rsidRPr="009201D5">
              <w:rPr>
                <w:rFonts w:ascii="Times New Roman" w:hAnsi="Times New Roman" w:cs="Times New Roman"/>
                <w:sz w:val="24"/>
                <w:szCs w:val="24"/>
                <w:lang w:val="en-US"/>
              </w:rPr>
              <w:t xml:space="preserve">  </w:t>
            </w:r>
          </w:p>
        </w:tc>
        <w:tc>
          <w:tcPr>
            <w:tcW w:w="2393" w:type="dxa"/>
          </w:tcPr>
          <w:p w:rsidR="00E8561D" w:rsidRPr="009201D5" w:rsidRDefault="00E8561D"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rPr>
              <w:t>Сағат</w:t>
            </w:r>
            <w:r w:rsidRPr="009201D5">
              <w:rPr>
                <w:rFonts w:ascii="Times New Roman" w:hAnsi="Times New Roman" w:cs="Times New Roman"/>
                <w:sz w:val="24"/>
                <w:szCs w:val="24"/>
                <w:lang w:val="kk-KZ"/>
              </w:rPr>
              <w:t xml:space="preserve"> саны </w:t>
            </w:r>
          </w:p>
        </w:tc>
        <w:tc>
          <w:tcPr>
            <w:tcW w:w="2393" w:type="dxa"/>
          </w:tcPr>
          <w:p w:rsidR="00E8561D" w:rsidRPr="009201D5" w:rsidRDefault="00E8561D"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Бағасы</w:t>
            </w:r>
          </w:p>
        </w:tc>
      </w:tr>
      <w:tr w:rsidR="00E8561D" w:rsidRPr="009201D5" w:rsidTr="009739EC">
        <w:trPr>
          <w:trHeight w:val="226"/>
        </w:trPr>
        <w:tc>
          <w:tcPr>
            <w:tcW w:w="1242" w:type="dxa"/>
          </w:tcPr>
          <w:p w:rsidR="00E8561D" w:rsidRPr="009201D5" w:rsidRDefault="00E8561D" w:rsidP="00E8561D">
            <w:pPr>
              <w:contextualSpacing/>
              <w:jc w:val="center"/>
              <w:rPr>
                <w:rFonts w:ascii="Times New Roman" w:hAnsi="Times New Roman" w:cs="Times New Roman"/>
                <w:sz w:val="24"/>
                <w:szCs w:val="24"/>
                <w:lang w:val="kk-KZ"/>
              </w:rPr>
            </w:pPr>
          </w:p>
        </w:tc>
        <w:tc>
          <w:tcPr>
            <w:tcW w:w="8329" w:type="dxa"/>
            <w:gridSpan w:val="3"/>
          </w:tcPr>
          <w:p w:rsidR="009739EC" w:rsidRPr="009201D5" w:rsidRDefault="009739EC" w:rsidP="009739EC">
            <w:pPr>
              <w:contextualSpacing/>
              <w:jc w:val="center"/>
              <w:rPr>
                <w:rFonts w:ascii="Times New Roman" w:hAnsi="Times New Roman" w:cs="Times New Roman"/>
                <w:b/>
                <w:sz w:val="24"/>
                <w:szCs w:val="24"/>
              </w:rPr>
            </w:pPr>
            <w:r w:rsidRPr="009201D5">
              <w:rPr>
                <w:rFonts w:ascii="Times New Roman" w:hAnsi="Times New Roman" w:cs="Times New Roman"/>
                <w:b/>
                <w:sz w:val="24"/>
                <w:szCs w:val="24"/>
              </w:rPr>
              <w:t xml:space="preserve">1 Модуль. Интертекстуалдықтың </w:t>
            </w:r>
            <w:proofErr w:type="spellStart"/>
            <w:r w:rsidRPr="009201D5">
              <w:rPr>
                <w:rFonts w:ascii="Times New Roman" w:hAnsi="Times New Roman" w:cs="Times New Roman"/>
                <w:b/>
                <w:sz w:val="24"/>
                <w:szCs w:val="24"/>
              </w:rPr>
              <w:t>тарихы</w:t>
            </w:r>
            <w:proofErr w:type="spellEnd"/>
            <w:r w:rsidRPr="009201D5">
              <w:rPr>
                <w:rFonts w:ascii="Times New Roman" w:hAnsi="Times New Roman" w:cs="Times New Roman"/>
                <w:b/>
                <w:sz w:val="24"/>
                <w:szCs w:val="24"/>
              </w:rPr>
              <w:t xml:space="preserve"> мен </w:t>
            </w:r>
            <w:proofErr w:type="spellStart"/>
            <w:r w:rsidRPr="009201D5">
              <w:rPr>
                <w:rFonts w:ascii="Times New Roman" w:hAnsi="Times New Roman" w:cs="Times New Roman"/>
                <w:b/>
                <w:sz w:val="24"/>
                <w:szCs w:val="24"/>
              </w:rPr>
              <w:t>теориясы</w:t>
            </w:r>
            <w:proofErr w:type="spellEnd"/>
            <w:r w:rsidRPr="009201D5">
              <w:rPr>
                <w:rFonts w:ascii="Times New Roman" w:hAnsi="Times New Roman" w:cs="Times New Roman"/>
                <w:b/>
                <w:sz w:val="24"/>
                <w:szCs w:val="24"/>
              </w:rPr>
              <w:t>.</w:t>
            </w:r>
          </w:p>
          <w:p w:rsidR="00E8561D" w:rsidRPr="009201D5" w:rsidRDefault="00E8561D" w:rsidP="00E8561D">
            <w:pPr>
              <w:contextualSpacing/>
              <w:jc w:val="center"/>
              <w:rPr>
                <w:rFonts w:ascii="Times New Roman" w:hAnsi="Times New Roman" w:cs="Times New Roman"/>
                <w:sz w:val="24"/>
                <w:szCs w:val="24"/>
                <w:lang w:val="kk-KZ"/>
              </w:rPr>
            </w:pP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3543" w:type="dxa"/>
          </w:tcPr>
          <w:p w:rsidR="009739EC" w:rsidRPr="00E62BE4" w:rsidRDefault="009739EC" w:rsidP="009739EC">
            <w:pPr>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 1 дəріс. Интертекстуалдықтың негізгі ұғымдары</w:t>
            </w:r>
          </w:p>
          <w:p w:rsidR="009739EC" w:rsidRPr="009201D5" w:rsidRDefault="009739EC" w:rsidP="00E62BE4">
            <w:pPr>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мен категориялары.</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9739EC" w:rsidP="009739EC">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rPr>
              <w:t xml:space="preserve">№ 1 семинар сабағы. </w:t>
            </w:r>
            <w:proofErr w:type="spellStart"/>
            <w:r w:rsidRPr="009201D5">
              <w:rPr>
                <w:rFonts w:ascii="Times New Roman" w:hAnsi="Times New Roman" w:cs="Times New Roman"/>
                <w:sz w:val="24"/>
                <w:szCs w:val="24"/>
              </w:rPr>
              <w:t>Интертекстология</w:t>
            </w:r>
            <w:proofErr w:type="spellEnd"/>
            <w:r w:rsidRPr="009201D5">
              <w:rPr>
                <w:rFonts w:ascii="Times New Roman" w:hAnsi="Times New Roman" w:cs="Times New Roman"/>
                <w:sz w:val="24"/>
                <w:szCs w:val="24"/>
              </w:rPr>
              <w:t xml:space="preserve"> жəне</w:t>
            </w:r>
          </w:p>
          <w:p w:rsidR="009739EC" w:rsidRPr="009201D5" w:rsidRDefault="009739EC" w:rsidP="00E62BE4">
            <w:pPr>
              <w:contextualSpacing/>
              <w:jc w:val="both"/>
              <w:rPr>
                <w:rFonts w:ascii="Times New Roman" w:hAnsi="Times New Roman" w:cs="Times New Roman"/>
                <w:sz w:val="24"/>
                <w:szCs w:val="24"/>
                <w:lang w:val="kk-KZ"/>
              </w:rPr>
            </w:pPr>
            <w:proofErr w:type="gramStart"/>
            <w:r w:rsidRPr="009201D5">
              <w:rPr>
                <w:rFonts w:ascii="Times New Roman" w:hAnsi="Times New Roman" w:cs="Times New Roman"/>
                <w:sz w:val="24"/>
                <w:szCs w:val="24"/>
              </w:rPr>
              <w:t>м</w:t>
            </w:r>
            <w:proofErr w:type="gramEnd"/>
            <w:r w:rsidRPr="009201D5">
              <w:rPr>
                <w:rFonts w:ascii="Times New Roman" w:hAnsi="Times New Roman" w:cs="Times New Roman"/>
                <w:sz w:val="24"/>
                <w:szCs w:val="24"/>
              </w:rPr>
              <w:t>əтінтану.</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9739EC" w:rsidP="009739EC">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 МОӨЖ. Интертекст жəне мəтін. Реферат.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3543" w:type="dxa"/>
          </w:tcPr>
          <w:p w:rsidR="006B6FD2" w:rsidRPr="009201D5" w:rsidRDefault="009739EC" w:rsidP="006B6FD2">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2 дəріс. </w:t>
            </w:r>
            <w:r w:rsidR="006B6FD2" w:rsidRPr="009201D5">
              <w:rPr>
                <w:rFonts w:ascii="Times New Roman" w:hAnsi="Times New Roman" w:cs="Times New Roman"/>
                <w:sz w:val="24"/>
                <w:szCs w:val="24"/>
                <w:lang w:val="kk-KZ"/>
              </w:rPr>
              <w:t>Интертекстуалдықтың негізгі теориялары</w:t>
            </w:r>
          </w:p>
          <w:p w:rsidR="009739EC" w:rsidRPr="009201D5" w:rsidRDefault="006B6FD2" w:rsidP="006B6FD2">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мен концепциялары.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6B6FD2" w:rsidRPr="009201D5" w:rsidRDefault="009739EC" w:rsidP="006B6FD2">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2 семинар сабағы. </w:t>
            </w:r>
            <w:r w:rsidR="006B6FD2" w:rsidRPr="009201D5">
              <w:rPr>
                <w:rFonts w:ascii="Times New Roman" w:hAnsi="Times New Roman" w:cs="Times New Roman"/>
                <w:sz w:val="24"/>
                <w:szCs w:val="24"/>
                <w:lang w:val="kk-KZ"/>
              </w:rPr>
              <w:t>Қазақстан əдебиеттанудағы</w:t>
            </w:r>
          </w:p>
          <w:p w:rsidR="009739EC" w:rsidRPr="009201D5" w:rsidRDefault="006B6FD2" w:rsidP="006B6FD2">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интертекстуалдық мəселесін зерттеу.</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9739EC" w:rsidP="009739EC">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2 МОӨЖ. Əдебиеттегі  сюжеттер</w:t>
            </w:r>
          </w:p>
          <w:p w:rsidR="009739EC" w:rsidRPr="009201D5" w:rsidRDefault="009739EC" w:rsidP="009739EC">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туралы теориялар. Эссе жазу.</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3</w:t>
            </w:r>
          </w:p>
        </w:tc>
        <w:tc>
          <w:tcPr>
            <w:tcW w:w="3543" w:type="dxa"/>
          </w:tcPr>
          <w:p w:rsidR="00C3187F" w:rsidRPr="009201D5" w:rsidRDefault="009739EC" w:rsidP="00C3187F">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3 дəріс. </w:t>
            </w:r>
            <w:r w:rsidR="006B6FD2">
              <w:rPr>
                <w:rFonts w:ascii="Times New Roman" w:hAnsi="Times New Roman" w:cs="Times New Roman"/>
                <w:sz w:val="24"/>
                <w:szCs w:val="24"/>
                <w:lang w:val="kk-KZ"/>
              </w:rPr>
              <w:t>Қ</w:t>
            </w:r>
            <w:r w:rsidR="00C3187F" w:rsidRPr="009201D5">
              <w:rPr>
                <w:rFonts w:ascii="Times New Roman" w:hAnsi="Times New Roman" w:cs="Times New Roman"/>
                <w:sz w:val="24"/>
                <w:szCs w:val="24"/>
                <w:lang w:val="kk-KZ"/>
              </w:rPr>
              <w:t>азақ əдебиетіндегі</w:t>
            </w:r>
          </w:p>
          <w:p w:rsidR="009739EC" w:rsidRPr="009201D5" w:rsidRDefault="00C3187F" w:rsidP="00C3187F">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интертекст мəселесі.</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C3187F" w:rsidRPr="009201D5" w:rsidRDefault="009739EC" w:rsidP="00C3187F">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3 семинар сабағы. </w:t>
            </w:r>
          </w:p>
          <w:p w:rsidR="00C3187F" w:rsidRPr="009201D5" w:rsidRDefault="00C3187F" w:rsidP="00C3187F">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Интертекстуалдық əдебиеттің түпнегізі</w:t>
            </w:r>
          </w:p>
          <w:p w:rsidR="009739EC" w:rsidRPr="009201D5" w:rsidRDefault="00C3187F" w:rsidP="00C3187F">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ретінде.</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9739EC" w:rsidP="009739EC">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3  МОӨЖ.  «Интертекст»,  «гипертекст»,</w:t>
            </w:r>
          </w:p>
          <w:p w:rsidR="009739EC" w:rsidRPr="009201D5" w:rsidRDefault="009739EC" w:rsidP="009739EC">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«нарратив», «дискурс» ұғымдары. Эссе жазу жəне</w:t>
            </w:r>
          </w:p>
          <w:p w:rsidR="009739EC" w:rsidRPr="009201D5" w:rsidRDefault="009739EC" w:rsidP="009739EC">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көркем шығарманы талдау.</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c>
          <w:tcPr>
            <w:tcW w:w="3543" w:type="dxa"/>
          </w:tcPr>
          <w:p w:rsidR="009739EC" w:rsidRPr="009201D5" w:rsidRDefault="009739EC" w:rsidP="006B6FD2">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4 дəріс.</w:t>
            </w:r>
            <w:r w:rsidR="00B831B2" w:rsidRPr="009201D5">
              <w:rPr>
                <w:rFonts w:ascii="Times New Roman" w:hAnsi="Times New Roman" w:cs="Times New Roman"/>
                <w:sz w:val="24"/>
                <w:szCs w:val="24"/>
                <w:lang w:val="kk-KZ"/>
              </w:rPr>
              <w:t xml:space="preserve"> </w:t>
            </w:r>
            <w:r w:rsidR="006B6FD2">
              <w:rPr>
                <w:rFonts w:ascii="Times New Roman" w:hAnsi="Times New Roman" w:cs="Times New Roman"/>
                <w:sz w:val="24"/>
                <w:szCs w:val="24"/>
                <w:lang w:val="kk-KZ"/>
              </w:rPr>
              <w:t>Қ</w:t>
            </w:r>
            <w:r w:rsidR="00B831B2">
              <w:rPr>
                <w:rFonts w:ascii="Times New Roman" w:hAnsi="Times New Roman" w:cs="Times New Roman"/>
                <w:sz w:val="24"/>
                <w:szCs w:val="24"/>
                <w:lang w:val="kk-KZ"/>
              </w:rPr>
              <w:t xml:space="preserve">азақ </w:t>
            </w:r>
            <w:r w:rsidR="00B831B2" w:rsidRPr="009201D5">
              <w:rPr>
                <w:rFonts w:ascii="Times New Roman" w:hAnsi="Times New Roman" w:cs="Times New Roman"/>
                <w:sz w:val="24"/>
                <w:szCs w:val="24"/>
                <w:lang w:val="kk-KZ"/>
              </w:rPr>
              <w:t>поэзиясындағы интертекстер</w:t>
            </w:r>
            <w:r w:rsidRPr="009201D5">
              <w:rPr>
                <w:rFonts w:ascii="Times New Roman" w:hAnsi="Times New Roman" w:cs="Times New Roman"/>
                <w:sz w:val="24"/>
                <w:szCs w:val="24"/>
                <w:lang w:val="kk-KZ"/>
              </w:rPr>
              <w:t xml:space="preserve">.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371AB5" w:rsidRPr="009201D5" w:rsidRDefault="00371AB5" w:rsidP="00371AB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4  семинар  сабағы.  Интертекстуалдықтың</w:t>
            </w:r>
          </w:p>
          <w:p w:rsidR="009739EC" w:rsidRPr="009201D5" w:rsidRDefault="00371AB5" w:rsidP="00371AB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типологиясы.</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371AB5" w:rsidRPr="009201D5" w:rsidRDefault="00371AB5" w:rsidP="00371AB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4 МОӨЖ.</w:t>
            </w:r>
          </w:p>
          <w:p w:rsidR="009739EC" w:rsidRPr="009201D5" w:rsidRDefault="00B831B2" w:rsidP="003E565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Интертекстуалдықтың генезисі </w:t>
            </w:r>
            <w:r w:rsidR="003E5655">
              <w:rPr>
                <w:rFonts w:ascii="Times New Roman" w:hAnsi="Times New Roman" w:cs="Times New Roman"/>
                <w:sz w:val="24"/>
                <w:szCs w:val="24"/>
                <w:lang w:val="kk-KZ"/>
              </w:rPr>
              <w:t>Шәкәрімнің «Ләйлі-Мәжнүн» дастаны мен Фердоусидің «Ләйлі-Мәжнүн» шығармасына типологиялық талдау жасау</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FD3E0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5</w:t>
            </w:r>
          </w:p>
        </w:tc>
        <w:tc>
          <w:tcPr>
            <w:tcW w:w="3543" w:type="dxa"/>
          </w:tcPr>
          <w:p w:rsidR="009739EC" w:rsidRPr="009201D5" w:rsidRDefault="00371AB5" w:rsidP="00EF462E">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5 дə</w:t>
            </w:r>
            <w:r w:rsidR="00FD3E05">
              <w:rPr>
                <w:rFonts w:ascii="Times New Roman" w:hAnsi="Times New Roman" w:cs="Times New Roman"/>
                <w:sz w:val="24"/>
                <w:szCs w:val="24"/>
                <w:lang w:val="kk-KZ"/>
              </w:rPr>
              <w:t>ріс.</w:t>
            </w:r>
            <w:r w:rsidRPr="009201D5">
              <w:rPr>
                <w:rFonts w:ascii="Times New Roman" w:hAnsi="Times New Roman" w:cs="Times New Roman"/>
                <w:sz w:val="24"/>
                <w:szCs w:val="24"/>
                <w:lang w:val="kk-KZ"/>
              </w:rPr>
              <w:t xml:space="preserve"> </w:t>
            </w:r>
            <w:r w:rsidR="00EF462E" w:rsidRPr="009201D5">
              <w:rPr>
                <w:rFonts w:ascii="Times New Roman" w:hAnsi="Times New Roman" w:cs="Times New Roman"/>
                <w:sz w:val="24"/>
                <w:szCs w:val="24"/>
                <w:lang w:val="kk-KZ"/>
              </w:rPr>
              <w:t>Əдебиеттегі интертекстердің қызметі.</w:t>
            </w:r>
            <w:r w:rsidRPr="009201D5">
              <w:rPr>
                <w:rFonts w:ascii="Times New Roman" w:hAnsi="Times New Roman" w:cs="Times New Roman"/>
                <w:sz w:val="24"/>
                <w:szCs w:val="24"/>
                <w:lang w:val="kk-KZ"/>
              </w:rPr>
              <w:t xml:space="preserve">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FD3E0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EF462E">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5 семинар сабағы. Оқырман жə</w:t>
            </w:r>
            <w:r w:rsidR="00EF462E">
              <w:rPr>
                <w:rFonts w:ascii="Times New Roman" w:hAnsi="Times New Roman" w:cs="Times New Roman"/>
                <w:sz w:val="24"/>
                <w:szCs w:val="24"/>
                <w:lang w:val="kk-KZ"/>
              </w:rPr>
              <w:t xml:space="preserve">не көркем </w:t>
            </w:r>
            <w:r w:rsidRPr="009201D5">
              <w:rPr>
                <w:rFonts w:ascii="Times New Roman" w:hAnsi="Times New Roman" w:cs="Times New Roman"/>
                <w:sz w:val="24"/>
                <w:szCs w:val="24"/>
                <w:lang w:val="kk-KZ"/>
              </w:rPr>
              <w:t>мəтін.</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FD3E0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EF462E">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5 МОӨЖ. </w:t>
            </w:r>
            <w:r w:rsidR="00EF462E" w:rsidRPr="009201D5">
              <w:rPr>
                <w:rFonts w:ascii="Times New Roman" w:hAnsi="Times New Roman" w:cs="Times New Roman"/>
                <w:sz w:val="24"/>
                <w:szCs w:val="24"/>
                <w:lang w:val="kk-KZ"/>
              </w:rPr>
              <w:t>Интертекстуалдық поэтикасы.</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371AB5" w:rsidRPr="009201D5" w:rsidTr="00A208FE">
        <w:tc>
          <w:tcPr>
            <w:tcW w:w="1242" w:type="dxa"/>
          </w:tcPr>
          <w:p w:rsidR="00371AB5" w:rsidRPr="009201D5" w:rsidRDefault="00371AB5" w:rsidP="00E8561D">
            <w:pPr>
              <w:contextualSpacing/>
              <w:jc w:val="center"/>
              <w:rPr>
                <w:rFonts w:ascii="Times New Roman" w:hAnsi="Times New Roman" w:cs="Times New Roman"/>
                <w:sz w:val="24"/>
                <w:szCs w:val="24"/>
                <w:lang w:val="kk-KZ"/>
              </w:rPr>
            </w:pPr>
          </w:p>
        </w:tc>
        <w:tc>
          <w:tcPr>
            <w:tcW w:w="8329" w:type="dxa"/>
            <w:gridSpan w:val="3"/>
          </w:tcPr>
          <w:p w:rsidR="00371AB5" w:rsidRPr="009201D5" w:rsidRDefault="00371AB5" w:rsidP="00E8561D">
            <w:pPr>
              <w:contextualSpacing/>
              <w:jc w:val="center"/>
              <w:rPr>
                <w:rFonts w:ascii="Times New Roman" w:hAnsi="Times New Roman" w:cs="Times New Roman"/>
                <w:b/>
                <w:sz w:val="24"/>
                <w:szCs w:val="24"/>
                <w:lang w:val="kk-KZ"/>
              </w:rPr>
            </w:pPr>
            <w:r w:rsidRPr="009201D5">
              <w:rPr>
                <w:rFonts w:ascii="Times New Roman" w:hAnsi="Times New Roman" w:cs="Times New Roman"/>
                <w:b/>
                <w:sz w:val="24"/>
                <w:szCs w:val="24"/>
                <w:lang w:val="kk-KZ"/>
              </w:rPr>
              <w:t>2-модуль. Интертекстуалдықтың эстетикасы жəне мəтінтану.</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c>
          <w:tcPr>
            <w:tcW w:w="3543" w:type="dxa"/>
          </w:tcPr>
          <w:p w:rsidR="009739EC" w:rsidRPr="009201D5" w:rsidRDefault="00371AB5" w:rsidP="00FD6E6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6 дəріс. </w:t>
            </w:r>
            <w:r w:rsidR="00FD6E65">
              <w:rPr>
                <w:rFonts w:ascii="Times New Roman" w:hAnsi="Times New Roman" w:cs="Times New Roman"/>
                <w:sz w:val="24"/>
                <w:szCs w:val="24"/>
                <w:lang w:val="kk-KZ"/>
              </w:rPr>
              <w:t xml:space="preserve">Интертекстуалдық </w:t>
            </w:r>
            <w:r w:rsidR="00FD6E65">
              <w:rPr>
                <w:rFonts w:ascii="Times New Roman" w:hAnsi="Times New Roman" w:cs="Times New Roman"/>
                <w:sz w:val="24"/>
                <w:szCs w:val="24"/>
                <w:lang w:val="kk-KZ"/>
              </w:rPr>
              <w:lastRenderedPageBreak/>
              <w:t>компаративистика және көркем аударма</w:t>
            </w:r>
            <w:r w:rsidRPr="009201D5">
              <w:rPr>
                <w:rFonts w:ascii="Times New Roman" w:hAnsi="Times New Roman" w:cs="Times New Roman"/>
                <w:sz w:val="24"/>
                <w:szCs w:val="24"/>
                <w:lang w:val="kk-KZ"/>
              </w:rPr>
              <w:t xml:space="preserve">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lastRenderedPageBreak/>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6646FA" w:rsidP="005516C5">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6 семинар сабағы. </w:t>
            </w:r>
            <w:r w:rsidR="005516C5" w:rsidRPr="009201D5">
              <w:rPr>
                <w:rFonts w:ascii="Times New Roman" w:hAnsi="Times New Roman" w:cs="Times New Roman"/>
                <w:sz w:val="24"/>
                <w:szCs w:val="24"/>
                <w:lang w:val="kk-KZ"/>
              </w:rPr>
              <w:t>Пушкин  жəне  Абай</w:t>
            </w:r>
            <w:r w:rsidR="005516C5">
              <w:rPr>
                <w:rFonts w:ascii="Times New Roman" w:hAnsi="Times New Roman" w:cs="Times New Roman"/>
                <w:sz w:val="24"/>
                <w:szCs w:val="24"/>
                <w:lang w:val="kk-KZ"/>
              </w:rPr>
              <w:t xml:space="preserve"> </w:t>
            </w:r>
            <w:r w:rsidR="005516C5" w:rsidRPr="009201D5">
              <w:rPr>
                <w:rFonts w:ascii="Times New Roman" w:hAnsi="Times New Roman" w:cs="Times New Roman"/>
                <w:sz w:val="24"/>
                <w:szCs w:val="24"/>
                <w:lang w:val="kk-KZ"/>
              </w:rPr>
              <w:t>поэзиясының эстетикасы.</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6646FA"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5516C5" w:rsidRPr="009201D5" w:rsidRDefault="006646FA" w:rsidP="005516C5">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6  МОӨЖ. </w:t>
            </w:r>
            <w:r w:rsidR="005516C5" w:rsidRPr="009201D5">
              <w:rPr>
                <w:rFonts w:ascii="Times New Roman" w:hAnsi="Times New Roman" w:cs="Times New Roman"/>
                <w:sz w:val="24"/>
                <w:szCs w:val="24"/>
                <w:lang w:val="kk-KZ"/>
              </w:rPr>
              <w:t>М.Ю. Лермонтов жəне Абай. Эссе</w:t>
            </w:r>
          </w:p>
          <w:p w:rsidR="009739EC" w:rsidRPr="009201D5" w:rsidRDefault="005516C5" w:rsidP="005516C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жазу.</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6646FA"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7</w:t>
            </w:r>
          </w:p>
        </w:tc>
        <w:tc>
          <w:tcPr>
            <w:tcW w:w="3543" w:type="dxa"/>
          </w:tcPr>
          <w:p w:rsidR="009739EC" w:rsidRPr="009201D5" w:rsidRDefault="00371AB5" w:rsidP="00371AB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7 дəріс. Интертекстуалдықтың антологиясы.</w:t>
            </w:r>
            <w:r w:rsidR="006646FA">
              <w:rPr>
                <w:rFonts w:ascii="Times New Roman" w:hAnsi="Times New Roman" w:cs="Times New Roman"/>
                <w:sz w:val="24"/>
                <w:szCs w:val="24"/>
                <w:lang w:val="kk-KZ"/>
              </w:rPr>
              <w:t xml:space="preserve"> (Стилизация мәселесі)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6646FA"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371AB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7 семинар сабағы. Стилизация мəселесі.</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6646FA">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7 МОӨЖ. Қазақ </w:t>
            </w:r>
            <w:r w:rsidR="00EF462E">
              <w:rPr>
                <w:rFonts w:ascii="Times New Roman" w:hAnsi="Times New Roman" w:cs="Times New Roman"/>
                <w:sz w:val="24"/>
                <w:szCs w:val="24"/>
                <w:lang w:val="kk-KZ"/>
              </w:rPr>
              <w:t>ә</w:t>
            </w:r>
            <w:r w:rsidRPr="009201D5">
              <w:rPr>
                <w:rFonts w:ascii="Times New Roman" w:hAnsi="Times New Roman" w:cs="Times New Roman"/>
                <w:sz w:val="24"/>
                <w:szCs w:val="24"/>
                <w:lang w:val="kk-KZ"/>
              </w:rPr>
              <w:t xml:space="preserve">дебиетіндегі стилизация. </w:t>
            </w:r>
            <w:r w:rsidR="006646FA">
              <w:rPr>
                <w:rFonts w:ascii="Times New Roman" w:hAnsi="Times New Roman" w:cs="Times New Roman"/>
                <w:sz w:val="24"/>
                <w:szCs w:val="24"/>
                <w:lang w:val="kk-KZ"/>
              </w:rPr>
              <w:t xml:space="preserve">Ж.Аймауытовтың «Ақбілек» романы мен Ә.Таразидің «Қорқау жұлдыз» романындағы стилизация түрлері (талдау жасау)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8</w:t>
            </w:r>
          </w:p>
        </w:tc>
        <w:tc>
          <w:tcPr>
            <w:tcW w:w="3543" w:type="dxa"/>
          </w:tcPr>
          <w:p w:rsidR="009739EC" w:rsidRPr="005B3BEB" w:rsidRDefault="00371AB5" w:rsidP="003D55D8">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8 дəріс.</w:t>
            </w:r>
            <w:r w:rsidR="003D55D8" w:rsidRPr="005B3BEB">
              <w:rPr>
                <w:rFonts w:ascii="Times New Roman" w:hAnsi="Times New Roman" w:cs="Times New Roman"/>
                <w:sz w:val="24"/>
                <w:szCs w:val="24"/>
                <w:lang w:val="kk-KZ"/>
              </w:rPr>
              <w:t xml:space="preserve"> </w:t>
            </w:r>
            <w:r w:rsidR="005B3BEB" w:rsidRPr="005B3BEB">
              <w:rPr>
                <w:rFonts w:ascii="Times New Roman" w:eastAsia="Times New Roman" w:hAnsi="Times New Roman" w:cs="Times New Roman"/>
                <w:bCs/>
                <w:sz w:val="24"/>
                <w:szCs w:val="24"/>
                <w:lang w:val="kk-KZ" w:eastAsia="ru-RU"/>
              </w:rPr>
              <w:t>Мәтін талдау мен мәтінтану</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E9227C" w:rsidRPr="009201D5" w:rsidRDefault="00371AB5" w:rsidP="00E9227C">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8 семинар сабағы. </w:t>
            </w:r>
            <w:r w:rsidR="00E9227C" w:rsidRPr="009201D5">
              <w:rPr>
                <w:rFonts w:ascii="Times New Roman" w:hAnsi="Times New Roman" w:cs="Times New Roman"/>
                <w:sz w:val="24"/>
                <w:szCs w:val="24"/>
                <w:lang w:val="kk-KZ"/>
              </w:rPr>
              <w:t>Текстологиялық талдаудың</w:t>
            </w:r>
          </w:p>
          <w:p w:rsidR="009739EC" w:rsidRPr="009201D5" w:rsidRDefault="00E9227C" w:rsidP="00E9227C">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негізгі принциптері.</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E9227C" w:rsidRPr="009201D5" w:rsidRDefault="00371AB5" w:rsidP="00E9227C">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8  МОӨЖ.  </w:t>
            </w:r>
            <w:r w:rsidR="00E9227C" w:rsidRPr="009201D5">
              <w:rPr>
                <w:rFonts w:ascii="Times New Roman" w:hAnsi="Times New Roman" w:cs="Times New Roman"/>
                <w:sz w:val="24"/>
                <w:szCs w:val="24"/>
                <w:lang w:val="kk-KZ"/>
              </w:rPr>
              <w:t xml:space="preserve">Қазіргі </w:t>
            </w:r>
            <w:r w:rsidR="00E9227C">
              <w:rPr>
                <w:rFonts w:ascii="Times New Roman" w:hAnsi="Times New Roman" w:cs="Times New Roman"/>
                <w:sz w:val="24"/>
                <w:szCs w:val="24"/>
                <w:lang w:val="kk-KZ"/>
              </w:rPr>
              <w:t xml:space="preserve">әдебиеттану </w:t>
            </w:r>
            <w:r w:rsidR="00E9227C" w:rsidRPr="009201D5">
              <w:rPr>
                <w:rFonts w:ascii="Times New Roman" w:hAnsi="Times New Roman" w:cs="Times New Roman"/>
                <w:sz w:val="24"/>
                <w:szCs w:val="24"/>
                <w:lang w:val="kk-KZ"/>
              </w:rPr>
              <w:t>ғылымындағы мəтінтанудың</w:t>
            </w:r>
          </w:p>
          <w:p w:rsidR="00E9227C" w:rsidRPr="009201D5" w:rsidRDefault="00E9227C" w:rsidP="00E9227C">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орны мен ролі. Эссе жазу.</w:t>
            </w:r>
          </w:p>
          <w:p w:rsidR="009739EC" w:rsidRPr="009201D5" w:rsidRDefault="009739EC" w:rsidP="006646FA">
            <w:pPr>
              <w:contextualSpacing/>
              <w:rPr>
                <w:rFonts w:ascii="Times New Roman" w:hAnsi="Times New Roman" w:cs="Times New Roman"/>
                <w:sz w:val="24"/>
                <w:szCs w:val="24"/>
                <w:lang w:val="kk-KZ"/>
              </w:rPr>
            </w:pP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9</w:t>
            </w:r>
          </w:p>
        </w:tc>
        <w:tc>
          <w:tcPr>
            <w:tcW w:w="3543" w:type="dxa"/>
          </w:tcPr>
          <w:p w:rsidR="009739EC" w:rsidRPr="009201D5" w:rsidRDefault="00371AB5" w:rsidP="005516C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9 дəріс. </w:t>
            </w:r>
            <w:r w:rsidR="005516C5">
              <w:rPr>
                <w:rFonts w:ascii="Times New Roman" w:hAnsi="Times New Roman" w:cs="Times New Roman"/>
                <w:sz w:val="24"/>
                <w:szCs w:val="24"/>
                <w:lang w:val="kk-KZ"/>
              </w:rPr>
              <w:t>Назира қазақ әдебиеті тарихындағы мәдениетаралық байланыстың басты саласы</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5516C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9  семинар  сабағы.  </w:t>
            </w:r>
            <w:r w:rsidR="005516C5">
              <w:rPr>
                <w:rFonts w:ascii="Times New Roman" w:hAnsi="Times New Roman" w:cs="Times New Roman"/>
                <w:sz w:val="24"/>
                <w:szCs w:val="24"/>
                <w:lang w:val="kk-KZ"/>
              </w:rPr>
              <w:t>Қазақ әдебиетіндегі назира әдісі</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E9227C">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9 МОӨЖ. </w:t>
            </w:r>
            <w:r w:rsidR="005516C5">
              <w:rPr>
                <w:rFonts w:ascii="Times New Roman" w:hAnsi="Times New Roman" w:cs="Times New Roman"/>
                <w:sz w:val="24"/>
                <w:szCs w:val="24"/>
                <w:lang w:val="kk-KZ"/>
              </w:rPr>
              <w:t xml:space="preserve">Назира әдісі арқылы жырланған дастандардың сюжеті, композициясы, мотивтеріне талдау жасау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10</w:t>
            </w:r>
          </w:p>
        </w:tc>
        <w:tc>
          <w:tcPr>
            <w:tcW w:w="3543" w:type="dxa"/>
          </w:tcPr>
          <w:p w:rsidR="00E9227C" w:rsidRPr="009201D5" w:rsidRDefault="00371AB5" w:rsidP="00E9227C">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10 дəріс. </w:t>
            </w:r>
          </w:p>
          <w:p w:rsidR="009739EC" w:rsidRPr="009201D5" w:rsidRDefault="00DB234D" w:rsidP="00710D6A">
            <w:pPr>
              <w:contextualSpacing/>
              <w:rPr>
                <w:rFonts w:ascii="Times New Roman" w:hAnsi="Times New Roman" w:cs="Times New Roman"/>
                <w:sz w:val="24"/>
                <w:szCs w:val="24"/>
                <w:lang w:val="kk-KZ"/>
              </w:rPr>
            </w:pPr>
            <w:r>
              <w:rPr>
                <w:rFonts w:ascii="Times New Roman" w:hAnsi="Times New Roman" w:cs="Times New Roman"/>
                <w:sz w:val="24"/>
                <w:szCs w:val="24"/>
                <w:lang w:val="kk-KZ"/>
              </w:rPr>
              <w:t>Маргиналдық әдебиет С.Сүлейменов шығармашылығы негізінде</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E9227C">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10 семинар сабағы. </w:t>
            </w:r>
            <w:r w:rsidR="00E9227C">
              <w:rPr>
                <w:rFonts w:ascii="Times New Roman" w:hAnsi="Times New Roman" w:cs="Times New Roman"/>
                <w:sz w:val="24"/>
                <w:szCs w:val="24"/>
                <w:lang w:val="kk-KZ"/>
              </w:rPr>
              <w:t>Маргиналдық әдебиет</w:t>
            </w:r>
            <w:r w:rsidR="00E9227C" w:rsidRPr="009201D5">
              <w:rPr>
                <w:rFonts w:ascii="Times New Roman" w:hAnsi="Times New Roman" w:cs="Times New Roman"/>
                <w:sz w:val="24"/>
                <w:szCs w:val="24"/>
                <w:lang w:val="kk-KZ"/>
              </w:rPr>
              <w:t xml:space="preserve">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E9227C" w:rsidRPr="009201D5" w:rsidRDefault="00371AB5" w:rsidP="00E9227C">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10 МОӨЖ. </w:t>
            </w:r>
            <w:r w:rsidR="00E9227C" w:rsidRPr="009201D5">
              <w:rPr>
                <w:rFonts w:ascii="Times New Roman" w:hAnsi="Times New Roman" w:cs="Times New Roman"/>
                <w:sz w:val="24"/>
                <w:szCs w:val="24"/>
                <w:lang w:val="kk-KZ"/>
              </w:rPr>
              <w:t>Билингвист-жазушылар</w:t>
            </w:r>
          </w:p>
          <w:p w:rsidR="009739EC" w:rsidRPr="009201D5" w:rsidRDefault="00E9227C" w:rsidP="00E9227C">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шығармаларының көркемдік ерекшелігі. </w:t>
            </w:r>
            <w:r>
              <w:rPr>
                <w:rFonts w:ascii="Times New Roman" w:hAnsi="Times New Roman" w:cs="Times New Roman"/>
                <w:sz w:val="24"/>
                <w:szCs w:val="24"/>
                <w:lang w:val="kk-KZ"/>
              </w:rPr>
              <w:t xml:space="preserve">(Ә.Қодар, </w:t>
            </w:r>
            <w:r>
              <w:rPr>
                <w:rFonts w:ascii="Times New Roman" w:hAnsi="Times New Roman" w:cs="Times New Roman"/>
                <w:sz w:val="24"/>
                <w:szCs w:val="24"/>
                <w:lang w:val="kk-KZ"/>
              </w:rPr>
              <w:lastRenderedPageBreak/>
              <w:t xml:space="preserve">Т.Әсемқұлов, Р.Сейсенбаев, Ә.Тарази </w:t>
            </w:r>
            <w:r w:rsidRPr="009201D5">
              <w:rPr>
                <w:rFonts w:ascii="Times New Roman" w:hAnsi="Times New Roman" w:cs="Times New Roman"/>
                <w:sz w:val="24"/>
                <w:szCs w:val="24"/>
                <w:lang w:val="kk-KZ"/>
              </w:rPr>
              <w:t>шығарма</w:t>
            </w:r>
            <w:r>
              <w:rPr>
                <w:rFonts w:ascii="Times New Roman" w:hAnsi="Times New Roman" w:cs="Times New Roman"/>
                <w:sz w:val="24"/>
                <w:szCs w:val="24"/>
                <w:lang w:val="kk-KZ"/>
              </w:rPr>
              <w:t>ларына</w:t>
            </w:r>
            <w:r w:rsidRPr="009201D5">
              <w:rPr>
                <w:rFonts w:ascii="Times New Roman" w:hAnsi="Times New Roman" w:cs="Times New Roman"/>
                <w:sz w:val="24"/>
                <w:szCs w:val="24"/>
                <w:lang w:val="kk-KZ"/>
              </w:rPr>
              <w:t xml:space="preserve"> талдау</w:t>
            </w:r>
            <w:r>
              <w:rPr>
                <w:rFonts w:ascii="Times New Roman" w:hAnsi="Times New Roman" w:cs="Times New Roman"/>
                <w:sz w:val="24"/>
                <w:szCs w:val="24"/>
                <w:lang w:val="kk-KZ"/>
              </w:rPr>
              <w:t xml:space="preserve"> жасау)</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lastRenderedPageBreak/>
              <w:t>2</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lastRenderedPageBreak/>
              <w:t>11</w:t>
            </w:r>
          </w:p>
        </w:tc>
        <w:tc>
          <w:tcPr>
            <w:tcW w:w="3543" w:type="dxa"/>
          </w:tcPr>
          <w:p w:rsidR="009739EC" w:rsidRPr="009201D5" w:rsidRDefault="00371AB5" w:rsidP="002A61FE">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11 дəріс. Тарихи-типологиялық аспектідег</w:t>
            </w:r>
            <w:r w:rsidR="00CC0820">
              <w:rPr>
                <w:rFonts w:ascii="Times New Roman" w:hAnsi="Times New Roman" w:cs="Times New Roman"/>
                <w:sz w:val="24"/>
                <w:szCs w:val="24"/>
                <w:lang w:val="kk-KZ"/>
              </w:rPr>
              <w:t>і ақын-жазушылар шығармашылығы</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371AB5" w:rsidRPr="009201D5" w:rsidRDefault="00371AB5" w:rsidP="00710D6A">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11 семинар сабағы. Қазақ поэзиясы жəне</w:t>
            </w:r>
          </w:p>
          <w:p w:rsidR="009739EC" w:rsidRPr="009201D5" w:rsidRDefault="00371AB5" w:rsidP="00710D6A">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«далалық білім».</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371AB5" w:rsidRPr="009201D5" w:rsidRDefault="00371AB5" w:rsidP="00710D6A">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11  МОӨЖ.  А.С.  </w:t>
            </w:r>
            <w:r w:rsidR="00710D6A" w:rsidRPr="009201D5">
              <w:rPr>
                <w:rFonts w:ascii="Times New Roman" w:hAnsi="Times New Roman" w:cs="Times New Roman"/>
                <w:sz w:val="24"/>
                <w:szCs w:val="24"/>
                <w:lang w:val="kk-KZ"/>
              </w:rPr>
              <w:t xml:space="preserve">Есенин және М.Мақатаев </w:t>
            </w:r>
            <w:r w:rsidRPr="009201D5">
              <w:rPr>
                <w:rFonts w:ascii="Times New Roman" w:hAnsi="Times New Roman" w:cs="Times New Roman"/>
                <w:sz w:val="24"/>
                <w:szCs w:val="24"/>
                <w:lang w:val="kk-KZ"/>
              </w:rPr>
              <w:t xml:space="preserve">поэзиясындағы </w:t>
            </w:r>
            <w:r w:rsidR="00710D6A" w:rsidRPr="009201D5">
              <w:rPr>
                <w:rFonts w:ascii="Times New Roman" w:hAnsi="Times New Roman" w:cs="Times New Roman"/>
                <w:sz w:val="24"/>
                <w:szCs w:val="24"/>
                <w:lang w:val="kk-KZ"/>
              </w:rPr>
              <w:t>байланыс түрлері</w:t>
            </w:r>
            <w:r w:rsidRPr="009201D5">
              <w:rPr>
                <w:rFonts w:ascii="Times New Roman" w:hAnsi="Times New Roman" w:cs="Times New Roman"/>
                <w:sz w:val="24"/>
                <w:szCs w:val="24"/>
                <w:lang w:val="kk-KZ"/>
              </w:rPr>
              <w:t>.</w:t>
            </w:r>
          </w:p>
          <w:p w:rsidR="009739EC" w:rsidRPr="009201D5" w:rsidRDefault="00371AB5" w:rsidP="00710D6A">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Эссе жазу жəне көркем шығарманы талдау.</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371AB5" w:rsidRPr="009201D5" w:rsidTr="00C86652">
        <w:tc>
          <w:tcPr>
            <w:tcW w:w="1242" w:type="dxa"/>
          </w:tcPr>
          <w:p w:rsidR="00371AB5" w:rsidRPr="009201D5" w:rsidRDefault="00371AB5" w:rsidP="00E8561D">
            <w:pPr>
              <w:contextualSpacing/>
              <w:jc w:val="center"/>
              <w:rPr>
                <w:rFonts w:ascii="Times New Roman" w:hAnsi="Times New Roman" w:cs="Times New Roman"/>
                <w:sz w:val="24"/>
                <w:szCs w:val="24"/>
                <w:lang w:val="kk-KZ"/>
              </w:rPr>
            </w:pPr>
          </w:p>
        </w:tc>
        <w:tc>
          <w:tcPr>
            <w:tcW w:w="8329" w:type="dxa"/>
            <w:gridSpan w:val="3"/>
          </w:tcPr>
          <w:p w:rsidR="00371AB5" w:rsidRPr="009201D5" w:rsidRDefault="00371AB5" w:rsidP="0035614B">
            <w:pPr>
              <w:contextualSpacing/>
              <w:jc w:val="center"/>
              <w:rPr>
                <w:rFonts w:ascii="Times New Roman" w:hAnsi="Times New Roman" w:cs="Times New Roman"/>
                <w:b/>
                <w:sz w:val="24"/>
                <w:szCs w:val="24"/>
                <w:lang w:val="kk-KZ"/>
              </w:rPr>
            </w:pPr>
            <w:r w:rsidRPr="009201D5">
              <w:rPr>
                <w:rFonts w:ascii="Times New Roman" w:hAnsi="Times New Roman" w:cs="Times New Roman"/>
                <w:b/>
                <w:sz w:val="24"/>
                <w:szCs w:val="24"/>
                <w:lang w:val="kk-KZ"/>
              </w:rPr>
              <w:t>3-модуль. Модернизм жəне постмодернизм əдебиеттегі интертекстуалдық.</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12</w:t>
            </w:r>
          </w:p>
        </w:tc>
        <w:tc>
          <w:tcPr>
            <w:tcW w:w="3543" w:type="dxa"/>
          </w:tcPr>
          <w:p w:rsidR="009739EC" w:rsidRPr="009201D5" w:rsidRDefault="00371AB5" w:rsidP="009E2188">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12 дəріс. </w:t>
            </w:r>
            <w:r w:rsidR="009E2188">
              <w:rPr>
                <w:rFonts w:ascii="Times New Roman" w:hAnsi="Times New Roman" w:cs="Times New Roman"/>
                <w:sz w:val="24"/>
                <w:szCs w:val="24"/>
                <w:lang w:val="kk-KZ"/>
              </w:rPr>
              <w:t xml:space="preserve">Іішкі байланыстар – интертекстуалдықтың түрі ретінде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76370F" w:rsidRPr="009201D5" w:rsidRDefault="00371AB5" w:rsidP="0076370F">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12 семинар </w:t>
            </w:r>
            <w:r w:rsidR="00710D6A" w:rsidRPr="009201D5">
              <w:rPr>
                <w:rFonts w:ascii="Times New Roman" w:hAnsi="Times New Roman" w:cs="Times New Roman"/>
                <w:sz w:val="24"/>
                <w:szCs w:val="24"/>
                <w:lang w:val="kk-KZ"/>
              </w:rPr>
              <w:t xml:space="preserve">сабағы. </w:t>
            </w:r>
            <w:r w:rsidR="0076370F" w:rsidRPr="009201D5">
              <w:rPr>
                <w:rFonts w:ascii="Times New Roman" w:hAnsi="Times New Roman" w:cs="Times New Roman"/>
                <w:sz w:val="24"/>
                <w:szCs w:val="24"/>
                <w:lang w:val="kk-KZ"/>
              </w:rPr>
              <w:t>Мағжан Жұмабаев жəне орыс</w:t>
            </w:r>
          </w:p>
          <w:p w:rsidR="009739EC" w:rsidRPr="009201D5" w:rsidRDefault="0076370F" w:rsidP="0076370F">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поэзиясы.</w:t>
            </w:r>
            <w:r w:rsidR="00710D6A" w:rsidRPr="009201D5">
              <w:rPr>
                <w:rFonts w:ascii="Times New Roman" w:hAnsi="Times New Roman" w:cs="Times New Roman"/>
                <w:sz w:val="24"/>
                <w:szCs w:val="24"/>
                <w:lang w:val="kk-KZ"/>
              </w:rPr>
              <w:t>.</w:t>
            </w:r>
            <w:r w:rsidR="00371AB5" w:rsidRPr="009201D5">
              <w:rPr>
                <w:rFonts w:ascii="Times New Roman" w:hAnsi="Times New Roman" w:cs="Times New Roman"/>
                <w:sz w:val="24"/>
                <w:szCs w:val="24"/>
                <w:lang w:val="kk-KZ"/>
              </w:rPr>
              <w:t xml:space="preserve">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371AB5" w:rsidRPr="009201D5" w:rsidRDefault="00371AB5" w:rsidP="00710D6A">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12 МОӨЖ. Ф.М. Достоевский жəне Шоқан</w:t>
            </w:r>
          </w:p>
          <w:p w:rsidR="009739EC" w:rsidRPr="009201D5" w:rsidRDefault="00371AB5" w:rsidP="00710D6A">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Уəлиханов.</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13</w:t>
            </w:r>
          </w:p>
        </w:tc>
        <w:tc>
          <w:tcPr>
            <w:tcW w:w="3543" w:type="dxa"/>
          </w:tcPr>
          <w:p w:rsidR="009739EC" w:rsidRPr="009201D5" w:rsidRDefault="00371AB5" w:rsidP="0076370F">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13 дəріс. </w:t>
            </w:r>
            <w:r w:rsidR="0076370F">
              <w:rPr>
                <w:rFonts w:ascii="Times New Roman" w:hAnsi="Times New Roman" w:cs="Times New Roman"/>
                <w:sz w:val="24"/>
                <w:szCs w:val="24"/>
                <w:lang w:val="kk-KZ"/>
              </w:rPr>
              <w:t>Фольклор мен әдебиет арасындағы интерткестуалдық байланыстар</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76370F">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13 семинар сабағы. </w:t>
            </w:r>
            <w:r w:rsidR="0076370F">
              <w:rPr>
                <w:rFonts w:ascii="Times New Roman" w:hAnsi="Times New Roman" w:cs="Times New Roman"/>
                <w:sz w:val="24"/>
                <w:szCs w:val="24"/>
                <w:lang w:val="kk-KZ"/>
              </w:rPr>
              <w:t>Қазақ поэтикалық сөз өнеріндегі интертекстуалдық мәселесі</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371AB5" w:rsidRPr="009201D5" w:rsidRDefault="00371AB5" w:rsidP="00371AB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13 МОӨЖ. Қазақ поэзиясындағы модернистік</w:t>
            </w:r>
          </w:p>
          <w:p w:rsidR="00371AB5" w:rsidRPr="009201D5" w:rsidRDefault="00371AB5" w:rsidP="00371AB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тенденциялар. Эссе жазу жəне көркем шығарманы</w:t>
            </w:r>
          </w:p>
          <w:p w:rsidR="009739EC" w:rsidRPr="009201D5" w:rsidRDefault="00371AB5" w:rsidP="00371AB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талдау.</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14</w:t>
            </w:r>
          </w:p>
        </w:tc>
        <w:tc>
          <w:tcPr>
            <w:tcW w:w="3543" w:type="dxa"/>
          </w:tcPr>
          <w:p w:rsidR="00371AB5" w:rsidRPr="009201D5" w:rsidRDefault="00371AB5" w:rsidP="00371AB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14 дəріс. Қазақ əдебиетінің мифологиялық сөз</w:t>
            </w:r>
          </w:p>
          <w:p w:rsidR="009739EC" w:rsidRPr="009201D5" w:rsidRDefault="00371AB5" w:rsidP="00371AB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астары.</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D47767">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14 семинар сабағы. Қазақ жазушыларының</w:t>
            </w:r>
            <w:r w:rsidR="00D47767">
              <w:rPr>
                <w:rFonts w:ascii="Times New Roman" w:hAnsi="Times New Roman" w:cs="Times New Roman"/>
                <w:sz w:val="24"/>
                <w:szCs w:val="24"/>
                <w:lang w:val="kk-KZ"/>
              </w:rPr>
              <w:t xml:space="preserve"> өз шығармашылығында әлемдік мифологияны игеруі</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710D6A">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14 МОӨЖ. </w:t>
            </w:r>
            <w:r w:rsidR="00710D6A" w:rsidRPr="009201D5">
              <w:rPr>
                <w:rFonts w:ascii="Times New Roman" w:hAnsi="Times New Roman" w:cs="Times New Roman"/>
                <w:sz w:val="24"/>
                <w:szCs w:val="24"/>
                <w:lang w:val="kk-KZ"/>
              </w:rPr>
              <w:t>Т.Әсемқұловтың «Бекторының қазынасы» шығармасындағы интертекстуалдық</w:t>
            </w:r>
            <w:r w:rsidRPr="009201D5">
              <w:rPr>
                <w:rFonts w:ascii="Times New Roman" w:hAnsi="Times New Roman" w:cs="Times New Roman"/>
                <w:sz w:val="24"/>
                <w:szCs w:val="24"/>
                <w:lang w:val="kk-KZ"/>
              </w:rPr>
              <w:t>. Эссе</w:t>
            </w:r>
            <w:r w:rsidR="00710D6A" w:rsidRPr="009201D5">
              <w:rPr>
                <w:rFonts w:ascii="Times New Roman" w:hAnsi="Times New Roman" w:cs="Times New Roman"/>
                <w:sz w:val="24"/>
                <w:szCs w:val="24"/>
                <w:lang w:val="kk-KZ"/>
              </w:rPr>
              <w:t xml:space="preserve"> </w:t>
            </w:r>
            <w:r w:rsidRPr="009201D5">
              <w:rPr>
                <w:rFonts w:ascii="Times New Roman" w:hAnsi="Times New Roman" w:cs="Times New Roman"/>
                <w:sz w:val="24"/>
                <w:szCs w:val="24"/>
                <w:lang w:val="kk-KZ"/>
              </w:rPr>
              <w:t>жазу</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15</w:t>
            </w:r>
          </w:p>
        </w:tc>
        <w:tc>
          <w:tcPr>
            <w:tcW w:w="3543" w:type="dxa"/>
          </w:tcPr>
          <w:p w:rsidR="009739EC" w:rsidRPr="009201D5" w:rsidRDefault="00371AB5" w:rsidP="00371AB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15 дəріс. Постмодернизм жəне поп-арт.</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DB54F8" w:rsidRPr="00DB54F8" w:rsidRDefault="00371AB5" w:rsidP="00DB54F8">
            <w:pPr>
              <w:rPr>
                <w:rFonts w:ascii="Times New Roman" w:hAnsi="Times New Roman" w:cs="Times New Roman"/>
                <w:sz w:val="24"/>
                <w:szCs w:val="24"/>
                <w:lang w:val="en-US"/>
              </w:rPr>
            </w:pPr>
            <w:r w:rsidRPr="00DB54F8">
              <w:rPr>
                <w:rFonts w:ascii="Times New Roman" w:hAnsi="Times New Roman" w:cs="Times New Roman"/>
                <w:sz w:val="24"/>
                <w:szCs w:val="24"/>
                <w:lang w:val="kk-KZ"/>
              </w:rPr>
              <w:t xml:space="preserve">№ 15 семинар сабағы. </w:t>
            </w:r>
            <w:r w:rsidR="00DB54F8" w:rsidRPr="00DB54F8">
              <w:rPr>
                <w:rFonts w:ascii="Times New Roman" w:hAnsi="Times New Roman" w:cs="Times New Roman"/>
                <w:sz w:val="24"/>
                <w:szCs w:val="24"/>
                <w:lang w:val="kk-KZ"/>
              </w:rPr>
              <w:t>Еліктеу мен шығармашылық</w:t>
            </w:r>
          </w:p>
          <w:p w:rsidR="009739EC" w:rsidRPr="009201D5" w:rsidRDefault="009739EC" w:rsidP="00371AB5">
            <w:pPr>
              <w:contextualSpacing/>
              <w:rPr>
                <w:rFonts w:ascii="Times New Roman" w:hAnsi="Times New Roman" w:cs="Times New Roman"/>
                <w:sz w:val="24"/>
                <w:szCs w:val="24"/>
                <w:lang w:val="kk-KZ"/>
              </w:rPr>
            </w:pP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371AB5" w:rsidRPr="009201D5" w:rsidRDefault="00371AB5" w:rsidP="00371AB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15  МОӨЖ.  Қазіргі  жазушыларының</w:t>
            </w:r>
          </w:p>
          <w:p w:rsidR="00371AB5" w:rsidRPr="009201D5" w:rsidRDefault="00371AB5" w:rsidP="00371AB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шығармаларындағы  интертекстер.  Көркем</w:t>
            </w:r>
          </w:p>
          <w:p w:rsidR="009739EC" w:rsidRPr="009201D5" w:rsidRDefault="00371AB5" w:rsidP="00371AB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шығарманы талдау.</w:t>
            </w:r>
            <w:r w:rsidR="009E2188">
              <w:rPr>
                <w:rFonts w:ascii="Times New Roman" w:hAnsi="Times New Roman" w:cs="Times New Roman"/>
                <w:sz w:val="24"/>
                <w:szCs w:val="24"/>
                <w:lang w:val="kk-KZ"/>
              </w:rPr>
              <w:t xml:space="preserve">(Д.Амантай және Т.Толстая)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2393" w:type="dxa"/>
          </w:tcPr>
          <w:p w:rsidR="009739EC" w:rsidRPr="009201D5" w:rsidRDefault="009739EC" w:rsidP="0035614B">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bl>
    <w:p w:rsidR="00371AB5" w:rsidRPr="009201D5" w:rsidRDefault="00371AB5" w:rsidP="00E8561D">
      <w:pPr>
        <w:spacing w:line="240" w:lineRule="auto"/>
        <w:contextualSpacing/>
        <w:jc w:val="both"/>
        <w:rPr>
          <w:rFonts w:ascii="Times New Roman" w:hAnsi="Times New Roman" w:cs="Times New Roman"/>
          <w:sz w:val="24"/>
          <w:szCs w:val="24"/>
          <w:lang w:val="kk-KZ"/>
        </w:rPr>
      </w:pPr>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ƏДЕБИЕТТЕР ТІ</w:t>
      </w:r>
      <w:proofErr w:type="gramStart"/>
      <w:r w:rsidRPr="009201D5">
        <w:rPr>
          <w:rFonts w:ascii="Times New Roman" w:hAnsi="Times New Roman" w:cs="Times New Roman"/>
          <w:sz w:val="24"/>
          <w:szCs w:val="24"/>
        </w:rPr>
        <w:t>З</w:t>
      </w:r>
      <w:proofErr w:type="gramEnd"/>
      <w:r w:rsidRPr="009201D5">
        <w:rPr>
          <w:rFonts w:ascii="Times New Roman" w:hAnsi="Times New Roman" w:cs="Times New Roman"/>
          <w:sz w:val="24"/>
          <w:szCs w:val="24"/>
        </w:rPr>
        <w:t>ІМІ</w:t>
      </w:r>
    </w:p>
    <w:p w:rsidR="00E8561D" w:rsidRPr="009201D5" w:rsidRDefault="00E8561D" w:rsidP="00E8561D">
      <w:pPr>
        <w:spacing w:line="240" w:lineRule="auto"/>
        <w:contextualSpacing/>
        <w:jc w:val="both"/>
        <w:rPr>
          <w:rFonts w:ascii="Times New Roman" w:hAnsi="Times New Roman" w:cs="Times New Roman"/>
          <w:sz w:val="24"/>
          <w:szCs w:val="24"/>
        </w:rPr>
      </w:pPr>
      <w:proofErr w:type="spellStart"/>
      <w:r w:rsidRPr="009201D5">
        <w:rPr>
          <w:rFonts w:ascii="Times New Roman" w:hAnsi="Times New Roman" w:cs="Times New Roman"/>
          <w:sz w:val="24"/>
          <w:szCs w:val="24"/>
        </w:rPr>
        <w:t>Негізгі</w:t>
      </w:r>
      <w:proofErr w:type="spellEnd"/>
      <w:r w:rsidRPr="009201D5">
        <w:rPr>
          <w:rFonts w:ascii="Times New Roman" w:hAnsi="Times New Roman" w:cs="Times New Roman"/>
          <w:sz w:val="24"/>
          <w:szCs w:val="24"/>
        </w:rPr>
        <w:t>:</w:t>
      </w:r>
    </w:p>
    <w:p w:rsidR="000A5032" w:rsidRPr="000A5032" w:rsidRDefault="00E8561D" w:rsidP="000A5032">
      <w:pPr>
        <w:tabs>
          <w:tab w:val="left" w:pos="540"/>
        </w:tabs>
        <w:spacing w:after="0" w:line="240" w:lineRule="auto"/>
        <w:contextualSpacing/>
        <w:jc w:val="both"/>
        <w:rPr>
          <w:rFonts w:ascii="Times New Roman" w:hAnsi="Times New Roman"/>
          <w:sz w:val="24"/>
          <w:szCs w:val="24"/>
        </w:rPr>
      </w:pPr>
      <w:r w:rsidRPr="009201D5">
        <w:rPr>
          <w:rFonts w:ascii="Times New Roman" w:hAnsi="Times New Roman" w:cs="Times New Roman"/>
          <w:sz w:val="24"/>
          <w:szCs w:val="24"/>
        </w:rPr>
        <w:t xml:space="preserve">1. </w:t>
      </w:r>
      <w:r w:rsidR="000A5032" w:rsidRPr="003C1A91">
        <w:rPr>
          <w:rFonts w:ascii="Times New Roman" w:hAnsi="Times New Roman"/>
          <w:sz w:val="24"/>
          <w:szCs w:val="24"/>
        </w:rPr>
        <w:t>Художественный</w:t>
      </w:r>
      <w:r w:rsidR="000A5032" w:rsidRPr="000A5032">
        <w:rPr>
          <w:rFonts w:ascii="Times New Roman" w:hAnsi="Times New Roman"/>
          <w:sz w:val="24"/>
          <w:szCs w:val="24"/>
        </w:rPr>
        <w:t xml:space="preserve"> </w:t>
      </w:r>
      <w:r w:rsidR="000A5032" w:rsidRPr="003C1A91">
        <w:rPr>
          <w:rFonts w:ascii="Times New Roman" w:hAnsi="Times New Roman"/>
          <w:sz w:val="24"/>
          <w:szCs w:val="24"/>
        </w:rPr>
        <w:t>текст</w:t>
      </w:r>
      <w:r w:rsidR="000A5032" w:rsidRPr="000A5032">
        <w:rPr>
          <w:rFonts w:ascii="Times New Roman" w:hAnsi="Times New Roman"/>
          <w:sz w:val="24"/>
          <w:szCs w:val="24"/>
        </w:rPr>
        <w:t xml:space="preserve"> </w:t>
      </w:r>
      <w:r w:rsidR="000A5032" w:rsidRPr="003C1A91">
        <w:rPr>
          <w:rFonts w:ascii="Times New Roman" w:hAnsi="Times New Roman"/>
          <w:sz w:val="24"/>
          <w:szCs w:val="24"/>
        </w:rPr>
        <w:t>в</w:t>
      </w:r>
      <w:r w:rsidR="000A5032" w:rsidRPr="000A5032">
        <w:rPr>
          <w:rFonts w:ascii="Times New Roman" w:hAnsi="Times New Roman"/>
          <w:sz w:val="24"/>
          <w:szCs w:val="24"/>
        </w:rPr>
        <w:t xml:space="preserve"> </w:t>
      </w:r>
      <w:r w:rsidR="000A5032" w:rsidRPr="003C1A91">
        <w:rPr>
          <w:rFonts w:ascii="Times New Roman" w:hAnsi="Times New Roman"/>
          <w:sz w:val="24"/>
          <w:szCs w:val="24"/>
        </w:rPr>
        <w:t>диалоге</w:t>
      </w:r>
      <w:r w:rsidR="000A5032" w:rsidRPr="000A5032">
        <w:rPr>
          <w:rFonts w:ascii="Times New Roman" w:hAnsi="Times New Roman"/>
          <w:sz w:val="24"/>
          <w:szCs w:val="24"/>
        </w:rPr>
        <w:t xml:space="preserve"> </w:t>
      </w:r>
      <w:r w:rsidR="000A5032" w:rsidRPr="003C1A91">
        <w:rPr>
          <w:rFonts w:ascii="Times New Roman" w:hAnsi="Times New Roman"/>
          <w:sz w:val="24"/>
          <w:szCs w:val="24"/>
        </w:rPr>
        <w:t>культур</w:t>
      </w:r>
      <w:r w:rsidR="000A5032" w:rsidRPr="000A5032">
        <w:rPr>
          <w:rFonts w:ascii="Times New Roman" w:hAnsi="Times New Roman"/>
          <w:sz w:val="24"/>
          <w:szCs w:val="24"/>
        </w:rPr>
        <w:t xml:space="preserve">: </w:t>
      </w:r>
      <w:r w:rsidR="000A5032" w:rsidRPr="003C1A91">
        <w:rPr>
          <w:rFonts w:ascii="Times New Roman" w:hAnsi="Times New Roman"/>
          <w:sz w:val="24"/>
          <w:szCs w:val="24"/>
        </w:rPr>
        <w:t>Материалы</w:t>
      </w:r>
      <w:r w:rsidR="000A5032" w:rsidRPr="000A5032">
        <w:rPr>
          <w:rFonts w:ascii="Times New Roman" w:hAnsi="Times New Roman"/>
          <w:sz w:val="24"/>
          <w:szCs w:val="24"/>
        </w:rPr>
        <w:t xml:space="preserve"> </w:t>
      </w:r>
      <w:r w:rsidR="000A5032" w:rsidRPr="003C1A91">
        <w:rPr>
          <w:rFonts w:ascii="Times New Roman" w:hAnsi="Times New Roman"/>
          <w:sz w:val="24"/>
          <w:szCs w:val="24"/>
        </w:rPr>
        <w:t>международной</w:t>
      </w:r>
      <w:r w:rsidR="000A5032" w:rsidRPr="000A5032">
        <w:rPr>
          <w:rFonts w:ascii="Times New Roman" w:hAnsi="Times New Roman"/>
          <w:sz w:val="24"/>
          <w:szCs w:val="24"/>
        </w:rPr>
        <w:t xml:space="preserve"> </w:t>
      </w:r>
      <w:r w:rsidR="000A5032" w:rsidRPr="003C1A91">
        <w:rPr>
          <w:rFonts w:ascii="Times New Roman" w:hAnsi="Times New Roman"/>
          <w:sz w:val="24"/>
          <w:szCs w:val="24"/>
        </w:rPr>
        <w:t>научной</w:t>
      </w:r>
      <w:r w:rsidR="000A5032" w:rsidRPr="000A5032">
        <w:rPr>
          <w:rFonts w:ascii="Times New Roman" w:hAnsi="Times New Roman"/>
          <w:sz w:val="24"/>
          <w:szCs w:val="24"/>
        </w:rPr>
        <w:t xml:space="preserve"> </w:t>
      </w:r>
      <w:r w:rsidR="000A5032" w:rsidRPr="003C1A91">
        <w:rPr>
          <w:rFonts w:ascii="Times New Roman" w:hAnsi="Times New Roman"/>
          <w:sz w:val="24"/>
          <w:szCs w:val="24"/>
        </w:rPr>
        <w:t>конференции</w:t>
      </w:r>
      <w:r w:rsidR="000A5032" w:rsidRPr="000A5032">
        <w:rPr>
          <w:rFonts w:ascii="Times New Roman" w:hAnsi="Times New Roman"/>
          <w:sz w:val="24"/>
          <w:szCs w:val="24"/>
        </w:rPr>
        <w:t xml:space="preserve">, </w:t>
      </w:r>
      <w:r w:rsidR="000A5032" w:rsidRPr="003C1A91">
        <w:rPr>
          <w:rFonts w:ascii="Times New Roman" w:hAnsi="Times New Roman"/>
          <w:sz w:val="24"/>
          <w:szCs w:val="24"/>
        </w:rPr>
        <w:t>посвященной</w:t>
      </w:r>
      <w:r w:rsidR="000A5032" w:rsidRPr="000A5032">
        <w:rPr>
          <w:rFonts w:ascii="Times New Roman" w:hAnsi="Times New Roman"/>
          <w:sz w:val="24"/>
          <w:szCs w:val="24"/>
        </w:rPr>
        <w:t xml:space="preserve"> </w:t>
      </w:r>
      <w:r w:rsidR="000A5032" w:rsidRPr="003C1A91">
        <w:rPr>
          <w:rFonts w:ascii="Times New Roman" w:hAnsi="Times New Roman"/>
          <w:sz w:val="24"/>
          <w:szCs w:val="24"/>
        </w:rPr>
        <w:t>Году</w:t>
      </w:r>
      <w:r w:rsidR="000A5032" w:rsidRPr="000A5032">
        <w:rPr>
          <w:rFonts w:ascii="Times New Roman" w:hAnsi="Times New Roman"/>
          <w:sz w:val="24"/>
          <w:szCs w:val="24"/>
        </w:rPr>
        <w:t xml:space="preserve"> </w:t>
      </w:r>
      <w:r w:rsidR="000A5032" w:rsidRPr="003C1A91">
        <w:rPr>
          <w:rFonts w:ascii="Times New Roman" w:hAnsi="Times New Roman"/>
          <w:sz w:val="24"/>
          <w:szCs w:val="24"/>
        </w:rPr>
        <w:t>Пушкина</w:t>
      </w:r>
      <w:r w:rsidR="000A5032" w:rsidRPr="000A5032">
        <w:rPr>
          <w:rFonts w:ascii="Times New Roman" w:hAnsi="Times New Roman"/>
          <w:sz w:val="24"/>
          <w:szCs w:val="24"/>
        </w:rPr>
        <w:t xml:space="preserve"> </w:t>
      </w:r>
      <w:r w:rsidR="000A5032" w:rsidRPr="003C1A91">
        <w:rPr>
          <w:rFonts w:ascii="Times New Roman" w:hAnsi="Times New Roman"/>
          <w:sz w:val="24"/>
          <w:szCs w:val="24"/>
        </w:rPr>
        <w:t>в</w:t>
      </w:r>
      <w:r w:rsidR="000A5032" w:rsidRPr="000A5032">
        <w:rPr>
          <w:rFonts w:ascii="Times New Roman" w:hAnsi="Times New Roman"/>
          <w:sz w:val="24"/>
          <w:szCs w:val="24"/>
        </w:rPr>
        <w:t xml:space="preserve"> </w:t>
      </w:r>
      <w:r w:rsidR="000A5032" w:rsidRPr="003C1A91">
        <w:rPr>
          <w:rFonts w:ascii="Times New Roman" w:hAnsi="Times New Roman"/>
          <w:sz w:val="24"/>
          <w:szCs w:val="24"/>
        </w:rPr>
        <w:t>Казахстане</w:t>
      </w:r>
      <w:r w:rsidR="000A5032" w:rsidRPr="000A5032">
        <w:rPr>
          <w:rFonts w:ascii="Times New Roman" w:hAnsi="Times New Roman"/>
          <w:sz w:val="24"/>
          <w:szCs w:val="24"/>
        </w:rPr>
        <w:t xml:space="preserve">,  4-6 </w:t>
      </w:r>
      <w:r w:rsidR="000A5032" w:rsidRPr="003C1A91">
        <w:rPr>
          <w:rFonts w:ascii="Times New Roman" w:hAnsi="Times New Roman"/>
          <w:sz w:val="24"/>
          <w:szCs w:val="24"/>
        </w:rPr>
        <w:t>октября</w:t>
      </w:r>
      <w:r w:rsidR="000A5032" w:rsidRPr="000A5032">
        <w:rPr>
          <w:rFonts w:ascii="Times New Roman" w:hAnsi="Times New Roman"/>
          <w:sz w:val="24"/>
          <w:szCs w:val="24"/>
        </w:rPr>
        <w:t xml:space="preserve"> </w:t>
      </w:r>
      <w:smartTag w:uri="urn:schemas-microsoft-com:office:smarttags" w:element="metricconverter">
        <w:smartTagPr>
          <w:attr w:name="ProductID" w:val="2006 г"/>
        </w:smartTagPr>
        <w:r w:rsidR="000A5032" w:rsidRPr="000A5032">
          <w:rPr>
            <w:rFonts w:ascii="Times New Roman" w:hAnsi="Times New Roman"/>
            <w:sz w:val="24"/>
            <w:szCs w:val="24"/>
          </w:rPr>
          <w:t xml:space="preserve">2006 </w:t>
        </w:r>
        <w:r w:rsidR="000A5032" w:rsidRPr="003C1A91">
          <w:rPr>
            <w:rFonts w:ascii="Times New Roman" w:hAnsi="Times New Roman"/>
            <w:sz w:val="24"/>
            <w:szCs w:val="24"/>
          </w:rPr>
          <w:t>г</w:t>
        </w:r>
      </w:smartTag>
      <w:r w:rsidR="000A5032" w:rsidRPr="000A5032">
        <w:rPr>
          <w:rFonts w:ascii="Times New Roman" w:hAnsi="Times New Roman"/>
          <w:sz w:val="24"/>
          <w:szCs w:val="24"/>
        </w:rPr>
        <w:t xml:space="preserve">.:  // </w:t>
      </w:r>
      <w:r w:rsidR="000A5032" w:rsidRPr="003C1A91">
        <w:rPr>
          <w:rFonts w:ascii="Times New Roman" w:hAnsi="Times New Roman"/>
          <w:sz w:val="24"/>
          <w:szCs w:val="24"/>
        </w:rPr>
        <w:t>В</w:t>
      </w:r>
      <w:r w:rsidR="000A5032" w:rsidRPr="000A5032">
        <w:rPr>
          <w:rFonts w:ascii="Times New Roman" w:hAnsi="Times New Roman"/>
          <w:sz w:val="24"/>
          <w:szCs w:val="24"/>
        </w:rPr>
        <w:t xml:space="preserve"> 2-</w:t>
      </w:r>
      <w:r w:rsidR="000A5032" w:rsidRPr="003C1A91">
        <w:rPr>
          <w:rFonts w:ascii="Times New Roman" w:hAnsi="Times New Roman"/>
          <w:sz w:val="24"/>
          <w:szCs w:val="24"/>
        </w:rPr>
        <w:t>х</w:t>
      </w:r>
      <w:r w:rsidR="000A5032" w:rsidRPr="000A5032">
        <w:rPr>
          <w:rFonts w:ascii="Times New Roman" w:hAnsi="Times New Roman"/>
          <w:sz w:val="24"/>
          <w:szCs w:val="24"/>
        </w:rPr>
        <w:t xml:space="preserve"> </w:t>
      </w:r>
      <w:r w:rsidR="000A5032" w:rsidRPr="003C1A91">
        <w:rPr>
          <w:rFonts w:ascii="Times New Roman" w:hAnsi="Times New Roman"/>
          <w:sz w:val="24"/>
          <w:szCs w:val="24"/>
        </w:rPr>
        <w:t>частях</w:t>
      </w:r>
      <w:r w:rsidR="000A5032" w:rsidRPr="000A5032">
        <w:rPr>
          <w:rFonts w:ascii="Times New Roman" w:hAnsi="Times New Roman"/>
          <w:sz w:val="24"/>
          <w:szCs w:val="24"/>
        </w:rPr>
        <w:t xml:space="preserve">. – </w:t>
      </w:r>
      <w:proofErr w:type="spellStart"/>
      <w:r w:rsidR="000A5032" w:rsidRPr="003C1A91">
        <w:rPr>
          <w:rFonts w:ascii="Times New Roman" w:hAnsi="Times New Roman"/>
          <w:sz w:val="24"/>
          <w:szCs w:val="24"/>
        </w:rPr>
        <w:t>Алматы</w:t>
      </w:r>
      <w:proofErr w:type="spellEnd"/>
      <w:r w:rsidR="000A5032" w:rsidRPr="000A5032">
        <w:rPr>
          <w:rFonts w:ascii="Times New Roman" w:hAnsi="Times New Roman"/>
          <w:sz w:val="24"/>
          <w:szCs w:val="24"/>
        </w:rPr>
        <w:t xml:space="preserve">: </w:t>
      </w:r>
      <w:r w:rsidR="000A5032" w:rsidRPr="003C1A91">
        <w:rPr>
          <w:rFonts w:ascii="Times New Roman" w:hAnsi="Times New Roman"/>
          <w:sz w:val="24"/>
          <w:szCs w:val="24"/>
        </w:rPr>
        <w:t>Қазақ</w:t>
      </w:r>
      <w:r w:rsidR="000A5032" w:rsidRPr="000A5032">
        <w:rPr>
          <w:rFonts w:ascii="Times New Roman" w:hAnsi="Times New Roman"/>
          <w:sz w:val="24"/>
          <w:szCs w:val="24"/>
        </w:rPr>
        <w:t xml:space="preserve"> </w:t>
      </w:r>
      <w:proofErr w:type="spellStart"/>
      <w:r w:rsidR="000A5032" w:rsidRPr="003C1A91">
        <w:rPr>
          <w:rFonts w:ascii="Times New Roman" w:hAnsi="Times New Roman"/>
          <w:sz w:val="24"/>
          <w:szCs w:val="24"/>
        </w:rPr>
        <w:t>университеті</w:t>
      </w:r>
      <w:proofErr w:type="spellEnd"/>
      <w:r w:rsidR="000A5032" w:rsidRPr="000A5032">
        <w:rPr>
          <w:rFonts w:ascii="Times New Roman" w:hAnsi="Times New Roman"/>
          <w:sz w:val="24"/>
          <w:szCs w:val="24"/>
        </w:rPr>
        <w:t xml:space="preserve">, 2006. – 220 </w:t>
      </w:r>
      <w:proofErr w:type="gramStart"/>
      <w:r w:rsidR="000A5032" w:rsidRPr="003C1A91">
        <w:rPr>
          <w:rFonts w:ascii="Times New Roman" w:hAnsi="Times New Roman"/>
          <w:sz w:val="24"/>
          <w:szCs w:val="24"/>
        </w:rPr>
        <w:t>с</w:t>
      </w:r>
      <w:proofErr w:type="gramEnd"/>
      <w:r w:rsidR="000A5032" w:rsidRPr="000A5032">
        <w:rPr>
          <w:rFonts w:ascii="Times New Roman" w:hAnsi="Times New Roman"/>
          <w:sz w:val="24"/>
          <w:szCs w:val="24"/>
        </w:rPr>
        <w:t>.</w:t>
      </w:r>
    </w:p>
    <w:p w:rsidR="000A5032" w:rsidRDefault="000A5032" w:rsidP="000A5032">
      <w:pPr>
        <w:tabs>
          <w:tab w:val="left" w:pos="540"/>
        </w:tabs>
        <w:spacing w:after="0" w:line="240" w:lineRule="auto"/>
        <w:contextualSpacing/>
        <w:jc w:val="both"/>
        <w:rPr>
          <w:rFonts w:ascii="Times New Roman" w:hAnsi="Times New Roman"/>
          <w:sz w:val="24"/>
          <w:szCs w:val="24"/>
          <w:lang w:val="kk-KZ"/>
        </w:rPr>
      </w:pPr>
      <w:r w:rsidRPr="000A5032">
        <w:rPr>
          <w:rFonts w:ascii="Times New Roman" w:hAnsi="Times New Roman"/>
          <w:sz w:val="24"/>
          <w:szCs w:val="24"/>
        </w:rPr>
        <w:t xml:space="preserve">2. </w:t>
      </w:r>
      <w:r w:rsidRPr="003C1A91">
        <w:rPr>
          <w:rFonts w:ascii="Times New Roman" w:hAnsi="Times New Roman"/>
          <w:sz w:val="24"/>
          <w:szCs w:val="24"/>
        </w:rPr>
        <w:t xml:space="preserve">Литературно-художественный диалог. – </w:t>
      </w:r>
      <w:proofErr w:type="spellStart"/>
      <w:r w:rsidRPr="003C1A91">
        <w:rPr>
          <w:rFonts w:ascii="Times New Roman" w:hAnsi="Times New Roman"/>
          <w:sz w:val="24"/>
          <w:szCs w:val="24"/>
        </w:rPr>
        <w:t>Алматы</w:t>
      </w:r>
      <w:proofErr w:type="spellEnd"/>
      <w:r w:rsidRPr="003C1A91">
        <w:rPr>
          <w:rFonts w:ascii="Times New Roman" w:hAnsi="Times New Roman"/>
          <w:sz w:val="24"/>
          <w:szCs w:val="24"/>
        </w:rPr>
        <w:t>, 2008. – 214 с.</w:t>
      </w:r>
    </w:p>
    <w:p w:rsidR="002D7B14" w:rsidRPr="003C1A91" w:rsidRDefault="002D7B14" w:rsidP="002D7B14">
      <w:pPr>
        <w:spacing w:after="0" w:line="240" w:lineRule="auto"/>
        <w:contextualSpacing/>
        <w:rPr>
          <w:rFonts w:ascii="Times New Roman" w:hAnsi="Times New Roman"/>
          <w:sz w:val="24"/>
          <w:szCs w:val="24"/>
          <w:lang w:val="kk-KZ"/>
        </w:rPr>
      </w:pPr>
      <w:r>
        <w:rPr>
          <w:rFonts w:ascii="Times New Roman" w:hAnsi="Times New Roman"/>
          <w:sz w:val="24"/>
          <w:szCs w:val="24"/>
          <w:lang w:val="kk-KZ"/>
        </w:rPr>
        <w:t xml:space="preserve">3. </w:t>
      </w:r>
      <w:r w:rsidRPr="003C1A91">
        <w:rPr>
          <w:rFonts w:ascii="Times New Roman" w:hAnsi="Times New Roman"/>
          <w:sz w:val="24"/>
          <w:szCs w:val="24"/>
          <w:lang w:val="kk-KZ"/>
        </w:rPr>
        <w:t>Кумисбаев У. Проблемы  арабо-персидских и казахских литературных связей – Алматы, 1995</w:t>
      </w:r>
    </w:p>
    <w:p w:rsidR="002D7B14" w:rsidRDefault="002D7B14" w:rsidP="002D7B14">
      <w:pPr>
        <w:spacing w:after="0" w:line="240" w:lineRule="auto"/>
        <w:contextualSpacing/>
        <w:rPr>
          <w:rFonts w:ascii="Times New Roman" w:hAnsi="Times New Roman"/>
          <w:sz w:val="24"/>
          <w:szCs w:val="24"/>
          <w:lang w:val="kk-KZ"/>
        </w:rPr>
      </w:pPr>
      <w:r>
        <w:rPr>
          <w:rFonts w:ascii="Times New Roman" w:hAnsi="Times New Roman"/>
          <w:sz w:val="24"/>
          <w:szCs w:val="24"/>
          <w:lang w:val="kk-KZ"/>
        </w:rPr>
        <w:t>4.</w:t>
      </w:r>
      <w:r w:rsidRPr="002D7B14">
        <w:rPr>
          <w:rFonts w:ascii="Times New Roman" w:hAnsi="Times New Roman"/>
          <w:sz w:val="24"/>
          <w:szCs w:val="24"/>
          <w:lang w:val="kk-KZ"/>
        </w:rPr>
        <w:t xml:space="preserve"> </w:t>
      </w:r>
      <w:r w:rsidRPr="003C1A91">
        <w:rPr>
          <w:rFonts w:ascii="Times New Roman" w:hAnsi="Times New Roman"/>
          <w:sz w:val="24"/>
          <w:szCs w:val="24"/>
          <w:lang w:val="kk-KZ"/>
        </w:rPr>
        <w:t>Сатпаева Ш.К. Казахско-европейские литературные связи  ХІХ и первой полови</w:t>
      </w:r>
      <w:r>
        <w:rPr>
          <w:rFonts w:ascii="Times New Roman" w:hAnsi="Times New Roman"/>
          <w:sz w:val="24"/>
          <w:szCs w:val="24"/>
          <w:lang w:val="kk-KZ"/>
        </w:rPr>
        <w:t>ны ХХ века. – Астана, Елорда: 2006</w:t>
      </w:r>
      <w:r w:rsidRPr="003C1A91">
        <w:rPr>
          <w:rFonts w:ascii="Times New Roman" w:hAnsi="Times New Roman"/>
          <w:sz w:val="24"/>
          <w:szCs w:val="24"/>
          <w:lang w:val="kk-KZ"/>
        </w:rPr>
        <w:t>.</w:t>
      </w:r>
    </w:p>
    <w:p w:rsidR="002D7B14" w:rsidRPr="003C1A91" w:rsidRDefault="002D7B14" w:rsidP="002D7B14">
      <w:pPr>
        <w:spacing w:after="0" w:line="240" w:lineRule="auto"/>
        <w:contextualSpacing/>
        <w:rPr>
          <w:rFonts w:ascii="Times New Roman" w:hAnsi="Times New Roman"/>
          <w:sz w:val="24"/>
          <w:szCs w:val="24"/>
          <w:lang w:val="kk-KZ"/>
        </w:rPr>
      </w:pPr>
      <w:r>
        <w:rPr>
          <w:rFonts w:ascii="Times New Roman" w:hAnsi="Times New Roman"/>
          <w:sz w:val="24"/>
          <w:szCs w:val="24"/>
          <w:lang w:val="kk-KZ"/>
        </w:rPr>
        <w:t xml:space="preserve">5. </w:t>
      </w:r>
      <w:r w:rsidRPr="003C1A91">
        <w:rPr>
          <w:rFonts w:ascii="Times New Roman" w:hAnsi="Times New Roman"/>
          <w:sz w:val="24"/>
          <w:szCs w:val="24"/>
          <w:lang w:val="kk-KZ"/>
        </w:rPr>
        <w:t>Мамраев Б. Казахские литературные связи начала ХХ века. –Алматы: Наука, 1998.</w:t>
      </w:r>
    </w:p>
    <w:p w:rsidR="002D7B14" w:rsidRPr="003C1A91" w:rsidRDefault="002D7B14" w:rsidP="002D7B14">
      <w:pPr>
        <w:spacing w:after="0" w:line="240" w:lineRule="auto"/>
        <w:contextualSpacing/>
        <w:rPr>
          <w:rFonts w:ascii="Times New Roman" w:hAnsi="Times New Roman"/>
          <w:sz w:val="24"/>
          <w:szCs w:val="24"/>
          <w:lang w:val="kk-KZ"/>
        </w:rPr>
      </w:pPr>
      <w:r>
        <w:rPr>
          <w:rFonts w:ascii="Times New Roman" w:hAnsi="Times New Roman"/>
          <w:sz w:val="24"/>
          <w:szCs w:val="24"/>
          <w:lang w:val="kk-KZ"/>
        </w:rPr>
        <w:t>6.</w:t>
      </w:r>
      <w:r w:rsidRPr="002D7B14">
        <w:rPr>
          <w:rFonts w:ascii="Times New Roman" w:hAnsi="Times New Roman"/>
          <w:sz w:val="24"/>
          <w:szCs w:val="24"/>
          <w:lang w:val="kk-KZ"/>
        </w:rPr>
        <w:t xml:space="preserve"> </w:t>
      </w:r>
      <w:r w:rsidRPr="003C1A91">
        <w:rPr>
          <w:rFonts w:ascii="Times New Roman" w:hAnsi="Times New Roman"/>
          <w:sz w:val="24"/>
          <w:szCs w:val="24"/>
          <w:lang w:val="kk-KZ"/>
        </w:rPr>
        <w:t>Ысқақов Б. Қазақ және Еділ бойы халықтары әдебиеттерінің идеялық-творчестволық байланыстары. - Алматы: Арыс, 2007. – 276 б.</w:t>
      </w:r>
    </w:p>
    <w:p w:rsidR="002D7B14" w:rsidRPr="003C1A91" w:rsidRDefault="002D7B14" w:rsidP="002D7B14">
      <w:pPr>
        <w:tabs>
          <w:tab w:val="left" w:pos="540"/>
        </w:tabs>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7. </w:t>
      </w:r>
      <w:r w:rsidRPr="003C1A91">
        <w:rPr>
          <w:rFonts w:ascii="Times New Roman" w:hAnsi="Times New Roman"/>
          <w:sz w:val="24"/>
          <w:szCs w:val="24"/>
          <w:lang w:val="kk-KZ"/>
        </w:rPr>
        <w:t xml:space="preserve">Дуанина Б.И. Неміс прозасын қазақ тіліне аударудың өзекті мәселелері: Филол.ғ.канд. ... дисс. – Астана. – 2004. - 125 б.; </w:t>
      </w:r>
    </w:p>
    <w:p w:rsidR="002D7B14" w:rsidRPr="002D7B14" w:rsidRDefault="002D7B14" w:rsidP="002D7B14">
      <w:pPr>
        <w:tabs>
          <w:tab w:val="left" w:pos="540"/>
        </w:tabs>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8</w:t>
      </w:r>
      <w:r w:rsidRPr="002D7B14">
        <w:rPr>
          <w:rFonts w:ascii="Times New Roman" w:hAnsi="Times New Roman"/>
          <w:sz w:val="24"/>
          <w:szCs w:val="24"/>
          <w:lang w:val="kk-KZ"/>
        </w:rPr>
        <w:t>. Хошаева Г.Б. Ағылшын детективтерін қазақ тіліне аударудың өзекті мәселелері: Филол.ғ.канд. ... дисс. – Алматы. – 2005. - 117 б.</w:t>
      </w:r>
    </w:p>
    <w:p w:rsidR="002D7B14" w:rsidRPr="003C1A91" w:rsidRDefault="002D7B14" w:rsidP="002D7B14">
      <w:pPr>
        <w:spacing w:after="0" w:line="240" w:lineRule="auto"/>
        <w:contextualSpacing/>
        <w:rPr>
          <w:rFonts w:ascii="Times New Roman" w:hAnsi="Times New Roman"/>
          <w:sz w:val="24"/>
          <w:szCs w:val="24"/>
          <w:lang w:val="kk-KZ"/>
        </w:rPr>
      </w:pPr>
      <w:r>
        <w:rPr>
          <w:rFonts w:ascii="Times New Roman" w:hAnsi="Times New Roman"/>
          <w:sz w:val="24"/>
          <w:szCs w:val="24"/>
          <w:lang w:val="kk-KZ"/>
        </w:rPr>
        <w:t>9</w:t>
      </w:r>
      <w:r w:rsidRPr="003C1A91">
        <w:rPr>
          <w:rFonts w:ascii="Times New Roman" w:hAnsi="Times New Roman"/>
          <w:sz w:val="24"/>
          <w:szCs w:val="24"/>
          <w:lang w:val="kk-KZ"/>
        </w:rPr>
        <w:t>. Каскабасов С. О типах и формах взаимодействия казахской литературы и фольклора // Известия АН Каз ССР. – Серия филологическая. – 1984. №3. С19-24;</w:t>
      </w:r>
    </w:p>
    <w:p w:rsidR="002D7B14" w:rsidRPr="003C1A91" w:rsidRDefault="002D7B14" w:rsidP="002D7B14">
      <w:pPr>
        <w:spacing w:after="0" w:line="240" w:lineRule="auto"/>
        <w:contextualSpacing/>
        <w:rPr>
          <w:rFonts w:ascii="Times New Roman" w:hAnsi="Times New Roman"/>
          <w:sz w:val="24"/>
          <w:szCs w:val="24"/>
          <w:lang w:val="kk-KZ"/>
        </w:rPr>
      </w:pPr>
      <w:r>
        <w:rPr>
          <w:rFonts w:ascii="Times New Roman" w:hAnsi="Times New Roman"/>
          <w:sz w:val="24"/>
          <w:szCs w:val="24"/>
          <w:lang w:val="kk-KZ"/>
        </w:rPr>
        <w:t>10</w:t>
      </w:r>
      <w:r w:rsidRPr="003C1A91">
        <w:rPr>
          <w:rFonts w:ascii="Times New Roman" w:hAnsi="Times New Roman"/>
          <w:sz w:val="24"/>
          <w:szCs w:val="24"/>
          <w:lang w:val="kk-KZ"/>
        </w:rPr>
        <w:t>. Джуанышбеков Н.О. Проблемы сравнительно-типологического изучения литератур. – Алматы: Қазақ университеті, 1995;</w:t>
      </w:r>
    </w:p>
    <w:p w:rsidR="00E8561D" w:rsidRPr="009201D5" w:rsidRDefault="002D7B14" w:rsidP="00E8561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11</w:t>
      </w:r>
      <w:r w:rsidR="00E8561D" w:rsidRPr="009201D5">
        <w:rPr>
          <w:rFonts w:ascii="Times New Roman" w:hAnsi="Times New Roman" w:cs="Times New Roman"/>
          <w:sz w:val="24"/>
          <w:szCs w:val="24"/>
        </w:rPr>
        <w:t xml:space="preserve">. </w:t>
      </w:r>
      <w:proofErr w:type="spellStart"/>
      <w:r w:rsidR="00E8561D" w:rsidRPr="009201D5">
        <w:rPr>
          <w:rFonts w:ascii="Times New Roman" w:hAnsi="Times New Roman" w:cs="Times New Roman"/>
          <w:sz w:val="24"/>
          <w:szCs w:val="24"/>
        </w:rPr>
        <w:t>Лахман</w:t>
      </w:r>
      <w:proofErr w:type="spellEnd"/>
      <w:r w:rsidR="00E8561D" w:rsidRPr="009201D5">
        <w:rPr>
          <w:rFonts w:ascii="Times New Roman" w:hAnsi="Times New Roman" w:cs="Times New Roman"/>
          <w:sz w:val="24"/>
          <w:szCs w:val="24"/>
        </w:rPr>
        <w:t xml:space="preserve"> Р. Поэтика </w:t>
      </w:r>
      <w:proofErr w:type="spellStart"/>
      <w:r w:rsidR="00E8561D" w:rsidRPr="009201D5">
        <w:rPr>
          <w:rFonts w:ascii="Times New Roman" w:hAnsi="Times New Roman" w:cs="Times New Roman"/>
          <w:sz w:val="24"/>
          <w:szCs w:val="24"/>
        </w:rPr>
        <w:t>интертекстуальности</w:t>
      </w:r>
      <w:proofErr w:type="spellEnd"/>
      <w:r w:rsidR="00E8561D" w:rsidRPr="009201D5">
        <w:rPr>
          <w:rFonts w:ascii="Times New Roman" w:hAnsi="Times New Roman" w:cs="Times New Roman"/>
          <w:sz w:val="24"/>
          <w:szCs w:val="24"/>
        </w:rPr>
        <w:t xml:space="preserve"> русской литературы XIX – XX вв. СПб</w:t>
      </w:r>
      <w:proofErr w:type="gramStart"/>
      <w:r w:rsidR="00E8561D" w:rsidRPr="009201D5">
        <w:rPr>
          <w:rFonts w:ascii="Times New Roman" w:hAnsi="Times New Roman" w:cs="Times New Roman"/>
          <w:sz w:val="24"/>
          <w:szCs w:val="24"/>
        </w:rPr>
        <w:t xml:space="preserve">., </w:t>
      </w:r>
      <w:proofErr w:type="gramEnd"/>
      <w:r w:rsidR="00E8561D" w:rsidRPr="009201D5">
        <w:rPr>
          <w:rFonts w:ascii="Times New Roman" w:hAnsi="Times New Roman" w:cs="Times New Roman"/>
          <w:sz w:val="24"/>
          <w:szCs w:val="24"/>
        </w:rPr>
        <w:t>2011.</w:t>
      </w:r>
    </w:p>
    <w:p w:rsidR="00E8561D" w:rsidRPr="009201D5" w:rsidRDefault="002D7B14" w:rsidP="00E8561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12</w:t>
      </w:r>
      <w:r w:rsidR="00E8561D" w:rsidRPr="009201D5">
        <w:rPr>
          <w:rFonts w:ascii="Times New Roman" w:hAnsi="Times New Roman" w:cs="Times New Roman"/>
          <w:sz w:val="24"/>
          <w:szCs w:val="24"/>
        </w:rPr>
        <w:t xml:space="preserve">.  Мəтін  </w:t>
      </w:r>
      <w:proofErr w:type="spellStart"/>
      <w:r w:rsidR="00E8561D" w:rsidRPr="009201D5">
        <w:rPr>
          <w:rFonts w:ascii="Times New Roman" w:hAnsi="Times New Roman" w:cs="Times New Roman"/>
          <w:sz w:val="24"/>
          <w:szCs w:val="24"/>
        </w:rPr>
        <w:t>талдау</w:t>
      </w:r>
      <w:proofErr w:type="spellEnd"/>
      <w:r w:rsidR="00E8561D" w:rsidRPr="009201D5">
        <w:rPr>
          <w:rFonts w:ascii="Times New Roman" w:hAnsi="Times New Roman" w:cs="Times New Roman"/>
          <w:sz w:val="24"/>
          <w:szCs w:val="24"/>
        </w:rPr>
        <w:t xml:space="preserve">  мен  мəтінтану:  айырмашылықтары  мен  ұқсастықтары  //</w:t>
      </w:r>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http://uadocs.exdat.com/docs/index-141595.html?page=2</w:t>
      </w:r>
    </w:p>
    <w:p w:rsidR="00E8561D" w:rsidRPr="009201D5" w:rsidRDefault="002D7B14" w:rsidP="00E8561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13</w:t>
      </w:r>
      <w:r w:rsidR="00E8561D" w:rsidRPr="009201D5">
        <w:rPr>
          <w:rFonts w:ascii="Times New Roman" w:hAnsi="Times New Roman" w:cs="Times New Roman"/>
          <w:sz w:val="24"/>
          <w:szCs w:val="24"/>
        </w:rPr>
        <w:t xml:space="preserve">. </w:t>
      </w:r>
      <w:proofErr w:type="spellStart"/>
      <w:r w:rsidR="00E8561D" w:rsidRPr="009201D5">
        <w:rPr>
          <w:rFonts w:ascii="Times New Roman" w:hAnsi="Times New Roman" w:cs="Times New Roman"/>
          <w:sz w:val="24"/>
          <w:szCs w:val="24"/>
        </w:rPr>
        <w:t>Нургалиев</w:t>
      </w:r>
      <w:proofErr w:type="spellEnd"/>
      <w:r w:rsidR="00E8561D" w:rsidRPr="009201D5">
        <w:rPr>
          <w:rFonts w:ascii="Times New Roman" w:hAnsi="Times New Roman" w:cs="Times New Roman"/>
          <w:sz w:val="24"/>
          <w:szCs w:val="24"/>
        </w:rPr>
        <w:t xml:space="preserve"> Р.Н. Древо обновления. Традиции и современный литературный процесс. –</w:t>
      </w:r>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Алма-Ата, 1989.</w:t>
      </w:r>
    </w:p>
    <w:p w:rsidR="00E8561D" w:rsidRPr="009201D5" w:rsidRDefault="002D7B14" w:rsidP="00E8561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14</w:t>
      </w:r>
      <w:r w:rsidR="00E8561D" w:rsidRPr="009201D5">
        <w:rPr>
          <w:rFonts w:ascii="Times New Roman" w:hAnsi="Times New Roman" w:cs="Times New Roman"/>
          <w:sz w:val="24"/>
          <w:szCs w:val="24"/>
        </w:rPr>
        <w:t xml:space="preserve">. </w:t>
      </w:r>
      <w:proofErr w:type="spellStart"/>
      <w:r w:rsidR="00E8561D" w:rsidRPr="009201D5">
        <w:rPr>
          <w:rFonts w:ascii="Times New Roman" w:hAnsi="Times New Roman" w:cs="Times New Roman"/>
          <w:sz w:val="24"/>
          <w:szCs w:val="24"/>
        </w:rPr>
        <w:t>Пьеге-Гро</w:t>
      </w:r>
      <w:proofErr w:type="spellEnd"/>
      <w:r w:rsidR="00E8561D" w:rsidRPr="009201D5">
        <w:rPr>
          <w:rFonts w:ascii="Times New Roman" w:hAnsi="Times New Roman" w:cs="Times New Roman"/>
          <w:sz w:val="24"/>
          <w:szCs w:val="24"/>
        </w:rPr>
        <w:t xml:space="preserve"> Н. Введение в теорию </w:t>
      </w:r>
      <w:proofErr w:type="spellStart"/>
      <w:r w:rsidR="00E8561D" w:rsidRPr="009201D5">
        <w:rPr>
          <w:rFonts w:ascii="Times New Roman" w:hAnsi="Times New Roman" w:cs="Times New Roman"/>
          <w:sz w:val="24"/>
          <w:szCs w:val="24"/>
        </w:rPr>
        <w:t>интертекстуальности</w:t>
      </w:r>
      <w:proofErr w:type="spellEnd"/>
      <w:r w:rsidR="00E8561D" w:rsidRPr="009201D5">
        <w:rPr>
          <w:rFonts w:ascii="Times New Roman" w:hAnsi="Times New Roman" w:cs="Times New Roman"/>
          <w:sz w:val="24"/>
          <w:szCs w:val="24"/>
        </w:rPr>
        <w:t>. – М., 2008.</w:t>
      </w:r>
    </w:p>
    <w:p w:rsidR="00E8561D" w:rsidRPr="009201D5" w:rsidRDefault="002D7B14" w:rsidP="00E8561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15.</w:t>
      </w:r>
      <w:r w:rsidR="00E8561D" w:rsidRPr="009201D5">
        <w:rPr>
          <w:rFonts w:ascii="Times New Roman" w:hAnsi="Times New Roman" w:cs="Times New Roman"/>
          <w:sz w:val="24"/>
          <w:szCs w:val="24"/>
        </w:rPr>
        <w:t xml:space="preserve">Смирнов И.П. Порождение </w:t>
      </w:r>
      <w:proofErr w:type="spellStart"/>
      <w:r w:rsidR="00E8561D" w:rsidRPr="009201D5">
        <w:rPr>
          <w:rFonts w:ascii="Times New Roman" w:hAnsi="Times New Roman" w:cs="Times New Roman"/>
          <w:sz w:val="24"/>
          <w:szCs w:val="24"/>
        </w:rPr>
        <w:t>интертекста</w:t>
      </w:r>
      <w:proofErr w:type="spellEnd"/>
      <w:r w:rsidR="00E8561D" w:rsidRPr="009201D5">
        <w:rPr>
          <w:rFonts w:ascii="Times New Roman" w:hAnsi="Times New Roman" w:cs="Times New Roman"/>
          <w:sz w:val="24"/>
          <w:szCs w:val="24"/>
        </w:rPr>
        <w:t xml:space="preserve">. Элементы </w:t>
      </w:r>
      <w:proofErr w:type="spellStart"/>
      <w:r w:rsidR="00E8561D" w:rsidRPr="009201D5">
        <w:rPr>
          <w:rFonts w:ascii="Times New Roman" w:hAnsi="Times New Roman" w:cs="Times New Roman"/>
          <w:sz w:val="24"/>
          <w:szCs w:val="24"/>
        </w:rPr>
        <w:t>интертекстуального</w:t>
      </w:r>
      <w:proofErr w:type="spellEnd"/>
      <w:r w:rsidR="00E8561D" w:rsidRPr="009201D5">
        <w:rPr>
          <w:rFonts w:ascii="Times New Roman" w:hAnsi="Times New Roman" w:cs="Times New Roman"/>
          <w:sz w:val="24"/>
          <w:szCs w:val="24"/>
        </w:rPr>
        <w:t xml:space="preserve"> анализа </w:t>
      </w:r>
      <w:proofErr w:type="gramStart"/>
      <w:r w:rsidR="00E8561D" w:rsidRPr="009201D5">
        <w:rPr>
          <w:rFonts w:ascii="Times New Roman" w:hAnsi="Times New Roman" w:cs="Times New Roman"/>
          <w:sz w:val="24"/>
          <w:szCs w:val="24"/>
        </w:rPr>
        <w:t>с</w:t>
      </w:r>
      <w:proofErr w:type="gramEnd"/>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примерами из творчества Б.Л.Пастернака. – СПб</w:t>
      </w:r>
      <w:proofErr w:type="gramStart"/>
      <w:r w:rsidRPr="009201D5">
        <w:rPr>
          <w:rFonts w:ascii="Times New Roman" w:hAnsi="Times New Roman" w:cs="Times New Roman"/>
          <w:sz w:val="24"/>
          <w:szCs w:val="24"/>
        </w:rPr>
        <w:t xml:space="preserve">., </w:t>
      </w:r>
      <w:proofErr w:type="gramEnd"/>
      <w:r w:rsidRPr="009201D5">
        <w:rPr>
          <w:rFonts w:ascii="Times New Roman" w:hAnsi="Times New Roman" w:cs="Times New Roman"/>
          <w:sz w:val="24"/>
          <w:szCs w:val="24"/>
        </w:rPr>
        <w:t>1995.</w:t>
      </w:r>
    </w:p>
    <w:p w:rsidR="00E8561D" w:rsidRPr="009201D5" w:rsidRDefault="002D7B14" w:rsidP="00E8561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16</w:t>
      </w:r>
      <w:r w:rsidR="00E8561D" w:rsidRPr="009201D5">
        <w:rPr>
          <w:rFonts w:ascii="Times New Roman" w:hAnsi="Times New Roman" w:cs="Times New Roman"/>
          <w:sz w:val="24"/>
          <w:szCs w:val="24"/>
        </w:rPr>
        <w:t xml:space="preserve">. Фатеева Н. А. Контрапункт </w:t>
      </w:r>
      <w:proofErr w:type="spellStart"/>
      <w:r w:rsidR="00E8561D" w:rsidRPr="009201D5">
        <w:rPr>
          <w:rFonts w:ascii="Times New Roman" w:hAnsi="Times New Roman" w:cs="Times New Roman"/>
          <w:sz w:val="24"/>
          <w:szCs w:val="24"/>
        </w:rPr>
        <w:t>интертекстуальности</w:t>
      </w:r>
      <w:proofErr w:type="spellEnd"/>
      <w:r w:rsidR="00E8561D" w:rsidRPr="009201D5">
        <w:rPr>
          <w:rFonts w:ascii="Times New Roman" w:hAnsi="Times New Roman" w:cs="Times New Roman"/>
          <w:sz w:val="24"/>
          <w:szCs w:val="24"/>
        </w:rPr>
        <w:t xml:space="preserve">, или </w:t>
      </w:r>
      <w:proofErr w:type="spellStart"/>
      <w:r w:rsidR="00E8561D" w:rsidRPr="009201D5">
        <w:rPr>
          <w:rFonts w:ascii="Times New Roman" w:hAnsi="Times New Roman" w:cs="Times New Roman"/>
          <w:sz w:val="24"/>
          <w:szCs w:val="24"/>
        </w:rPr>
        <w:t>Интертекст</w:t>
      </w:r>
      <w:proofErr w:type="spellEnd"/>
      <w:r w:rsidR="00E8561D" w:rsidRPr="009201D5">
        <w:rPr>
          <w:rFonts w:ascii="Times New Roman" w:hAnsi="Times New Roman" w:cs="Times New Roman"/>
          <w:sz w:val="24"/>
          <w:szCs w:val="24"/>
        </w:rPr>
        <w:t xml:space="preserve"> в мире текстов. – М.,</w:t>
      </w:r>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2000. – С. 120-159.</w:t>
      </w:r>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Қосымша:</w:t>
      </w:r>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1. Богданова О.В., Кибальник С.А., Сафронова Л.В. Литературные стратегии Виктора</w:t>
      </w:r>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Пелевина. – СПб</w:t>
      </w:r>
      <w:proofErr w:type="gramStart"/>
      <w:r w:rsidRPr="009201D5">
        <w:rPr>
          <w:rFonts w:ascii="Times New Roman" w:hAnsi="Times New Roman" w:cs="Times New Roman"/>
          <w:sz w:val="24"/>
          <w:szCs w:val="24"/>
        </w:rPr>
        <w:t xml:space="preserve">., </w:t>
      </w:r>
      <w:proofErr w:type="gramEnd"/>
      <w:r w:rsidRPr="009201D5">
        <w:rPr>
          <w:rFonts w:ascii="Times New Roman" w:hAnsi="Times New Roman" w:cs="Times New Roman"/>
          <w:sz w:val="24"/>
          <w:szCs w:val="24"/>
        </w:rPr>
        <w:t>2008.</w:t>
      </w:r>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 xml:space="preserve">2. </w:t>
      </w:r>
      <w:proofErr w:type="spellStart"/>
      <w:r w:rsidRPr="009201D5">
        <w:rPr>
          <w:rFonts w:ascii="Times New Roman" w:hAnsi="Times New Roman" w:cs="Times New Roman"/>
          <w:sz w:val="24"/>
          <w:szCs w:val="24"/>
        </w:rPr>
        <w:t>Жаксылыков</w:t>
      </w:r>
      <w:proofErr w:type="spellEnd"/>
      <w:r w:rsidRPr="009201D5">
        <w:rPr>
          <w:rFonts w:ascii="Times New Roman" w:hAnsi="Times New Roman" w:cs="Times New Roman"/>
          <w:sz w:val="24"/>
          <w:szCs w:val="24"/>
        </w:rPr>
        <w:t xml:space="preserve"> А. Образы, мотивы и идеи с религиозной содержательностью </w:t>
      </w:r>
      <w:proofErr w:type="gramStart"/>
      <w:r w:rsidRPr="009201D5">
        <w:rPr>
          <w:rFonts w:ascii="Times New Roman" w:hAnsi="Times New Roman" w:cs="Times New Roman"/>
          <w:sz w:val="24"/>
          <w:szCs w:val="24"/>
        </w:rPr>
        <w:t>в</w:t>
      </w:r>
      <w:proofErr w:type="gramEnd"/>
      <w:r w:rsidRPr="009201D5">
        <w:rPr>
          <w:rFonts w:ascii="Times New Roman" w:hAnsi="Times New Roman" w:cs="Times New Roman"/>
          <w:sz w:val="24"/>
          <w:szCs w:val="24"/>
        </w:rPr>
        <w:t xml:space="preserve"> казахской</w:t>
      </w:r>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 xml:space="preserve">литературе. Типология. Эстетика. Генезис. – </w:t>
      </w:r>
      <w:proofErr w:type="spellStart"/>
      <w:r w:rsidRPr="009201D5">
        <w:rPr>
          <w:rFonts w:ascii="Times New Roman" w:hAnsi="Times New Roman" w:cs="Times New Roman"/>
          <w:sz w:val="24"/>
          <w:szCs w:val="24"/>
        </w:rPr>
        <w:t>Алматы</w:t>
      </w:r>
      <w:proofErr w:type="spellEnd"/>
      <w:r w:rsidRPr="009201D5">
        <w:rPr>
          <w:rFonts w:ascii="Times New Roman" w:hAnsi="Times New Roman" w:cs="Times New Roman"/>
          <w:sz w:val="24"/>
          <w:szCs w:val="24"/>
        </w:rPr>
        <w:t>, 1995.</w:t>
      </w:r>
    </w:p>
    <w:p w:rsidR="00E8561D" w:rsidRPr="009201D5" w:rsidRDefault="002D7B14" w:rsidP="00E8561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3</w:t>
      </w:r>
      <w:r w:rsidR="00E8561D" w:rsidRPr="009201D5">
        <w:rPr>
          <w:rFonts w:ascii="Times New Roman" w:hAnsi="Times New Roman" w:cs="Times New Roman"/>
          <w:sz w:val="24"/>
          <w:szCs w:val="24"/>
        </w:rPr>
        <w:t>. Кибальник С.А. Художественная философия Пушкина. – СПб</w:t>
      </w:r>
      <w:proofErr w:type="gramStart"/>
      <w:r w:rsidR="00E8561D" w:rsidRPr="009201D5">
        <w:rPr>
          <w:rFonts w:ascii="Times New Roman" w:hAnsi="Times New Roman" w:cs="Times New Roman"/>
          <w:sz w:val="24"/>
          <w:szCs w:val="24"/>
        </w:rPr>
        <w:t xml:space="preserve">., </w:t>
      </w:r>
      <w:proofErr w:type="gramEnd"/>
      <w:r w:rsidR="00E8561D" w:rsidRPr="009201D5">
        <w:rPr>
          <w:rFonts w:ascii="Times New Roman" w:hAnsi="Times New Roman" w:cs="Times New Roman"/>
          <w:sz w:val="24"/>
          <w:szCs w:val="24"/>
        </w:rPr>
        <w:t>1998.</w:t>
      </w:r>
    </w:p>
    <w:p w:rsidR="00E8561D" w:rsidRPr="009201D5" w:rsidRDefault="002D7B14" w:rsidP="00E8561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4</w:t>
      </w:r>
      <w:r w:rsidR="00E8561D" w:rsidRPr="009201D5">
        <w:rPr>
          <w:rFonts w:ascii="Times New Roman" w:hAnsi="Times New Roman" w:cs="Times New Roman"/>
          <w:sz w:val="24"/>
          <w:szCs w:val="24"/>
        </w:rPr>
        <w:t xml:space="preserve">. Кибальник С.А. </w:t>
      </w:r>
      <w:proofErr w:type="spellStart"/>
      <w:r w:rsidR="00E8561D" w:rsidRPr="009201D5">
        <w:rPr>
          <w:rFonts w:ascii="Times New Roman" w:hAnsi="Times New Roman" w:cs="Times New Roman"/>
          <w:sz w:val="24"/>
          <w:szCs w:val="24"/>
        </w:rPr>
        <w:t>Гайто</w:t>
      </w:r>
      <w:proofErr w:type="spellEnd"/>
      <w:r w:rsidR="00E8561D" w:rsidRPr="009201D5">
        <w:rPr>
          <w:rFonts w:ascii="Times New Roman" w:hAnsi="Times New Roman" w:cs="Times New Roman"/>
          <w:sz w:val="24"/>
          <w:szCs w:val="24"/>
        </w:rPr>
        <w:t xml:space="preserve"> </w:t>
      </w:r>
      <w:proofErr w:type="spellStart"/>
      <w:r w:rsidR="00E8561D" w:rsidRPr="009201D5">
        <w:rPr>
          <w:rFonts w:ascii="Times New Roman" w:hAnsi="Times New Roman" w:cs="Times New Roman"/>
          <w:sz w:val="24"/>
          <w:szCs w:val="24"/>
        </w:rPr>
        <w:t>Газданов</w:t>
      </w:r>
      <w:proofErr w:type="spellEnd"/>
      <w:r w:rsidR="00E8561D" w:rsidRPr="009201D5">
        <w:rPr>
          <w:rFonts w:ascii="Times New Roman" w:hAnsi="Times New Roman" w:cs="Times New Roman"/>
          <w:sz w:val="24"/>
          <w:szCs w:val="24"/>
        </w:rPr>
        <w:t xml:space="preserve"> и экзистенциальная традиция в русской литературе. –</w:t>
      </w:r>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СПб</w:t>
      </w:r>
      <w:proofErr w:type="gramStart"/>
      <w:r w:rsidRPr="009201D5">
        <w:rPr>
          <w:rFonts w:ascii="Times New Roman" w:hAnsi="Times New Roman" w:cs="Times New Roman"/>
          <w:sz w:val="24"/>
          <w:szCs w:val="24"/>
        </w:rPr>
        <w:t xml:space="preserve">., </w:t>
      </w:r>
      <w:proofErr w:type="gramEnd"/>
      <w:r w:rsidRPr="009201D5">
        <w:rPr>
          <w:rFonts w:ascii="Times New Roman" w:hAnsi="Times New Roman" w:cs="Times New Roman"/>
          <w:sz w:val="24"/>
          <w:szCs w:val="24"/>
        </w:rPr>
        <w:t>2011.</w:t>
      </w:r>
    </w:p>
    <w:p w:rsidR="00E8561D" w:rsidRPr="009201D5" w:rsidRDefault="002D7B14" w:rsidP="00E8561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5</w:t>
      </w:r>
      <w:r w:rsidR="00E8561D" w:rsidRPr="009201D5">
        <w:rPr>
          <w:rFonts w:ascii="Times New Roman" w:hAnsi="Times New Roman" w:cs="Times New Roman"/>
          <w:sz w:val="24"/>
          <w:szCs w:val="24"/>
        </w:rPr>
        <w:t xml:space="preserve">. </w:t>
      </w:r>
      <w:proofErr w:type="spellStart"/>
      <w:r w:rsidR="00E8561D" w:rsidRPr="009201D5">
        <w:rPr>
          <w:rFonts w:ascii="Times New Roman" w:hAnsi="Times New Roman" w:cs="Times New Roman"/>
          <w:sz w:val="24"/>
          <w:szCs w:val="24"/>
        </w:rPr>
        <w:t>Майтанов</w:t>
      </w:r>
      <w:proofErr w:type="spellEnd"/>
      <w:r w:rsidR="00E8561D" w:rsidRPr="009201D5">
        <w:rPr>
          <w:rFonts w:ascii="Times New Roman" w:hAnsi="Times New Roman" w:cs="Times New Roman"/>
          <w:sz w:val="24"/>
          <w:szCs w:val="24"/>
        </w:rPr>
        <w:t xml:space="preserve"> Б.К. «Я» и «Другой» в литературе модернизма и постмодернизма // 6.</w:t>
      </w:r>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Актуальные проблемы современного литературоведения и фольклористики. Научный</w:t>
      </w:r>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 xml:space="preserve">сборник кафедры теории литературы и фольклористики </w:t>
      </w:r>
      <w:proofErr w:type="spellStart"/>
      <w:r w:rsidRPr="009201D5">
        <w:rPr>
          <w:rFonts w:ascii="Times New Roman" w:hAnsi="Times New Roman" w:cs="Times New Roman"/>
          <w:sz w:val="24"/>
          <w:szCs w:val="24"/>
        </w:rPr>
        <w:t>КазНУ</w:t>
      </w:r>
      <w:proofErr w:type="spellEnd"/>
      <w:r w:rsidRPr="009201D5">
        <w:rPr>
          <w:rFonts w:ascii="Times New Roman" w:hAnsi="Times New Roman" w:cs="Times New Roman"/>
          <w:sz w:val="24"/>
          <w:szCs w:val="24"/>
        </w:rPr>
        <w:t xml:space="preserve"> имени </w:t>
      </w:r>
      <w:proofErr w:type="spellStart"/>
      <w:r w:rsidRPr="009201D5">
        <w:rPr>
          <w:rFonts w:ascii="Times New Roman" w:hAnsi="Times New Roman" w:cs="Times New Roman"/>
          <w:sz w:val="24"/>
          <w:szCs w:val="24"/>
        </w:rPr>
        <w:t>Аль-Фараби</w:t>
      </w:r>
      <w:proofErr w:type="spellEnd"/>
      <w:r w:rsidRPr="009201D5">
        <w:rPr>
          <w:rFonts w:ascii="Times New Roman" w:hAnsi="Times New Roman" w:cs="Times New Roman"/>
          <w:sz w:val="24"/>
          <w:szCs w:val="24"/>
        </w:rPr>
        <w:t>.</w:t>
      </w:r>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 xml:space="preserve">Выпуск 2.– </w:t>
      </w:r>
      <w:proofErr w:type="spellStart"/>
      <w:r w:rsidRPr="009201D5">
        <w:rPr>
          <w:rFonts w:ascii="Times New Roman" w:hAnsi="Times New Roman" w:cs="Times New Roman"/>
          <w:sz w:val="24"/>
          <w:szCs w:val="24"/>
        </w:rPr>
        <w:t>Алматы</w:t>
      </w:r>
      <w:proofErr w:type="spellEnd"/>
      <w:r w:rsidRPr="009201D5">
        <w:rPr>
          <w:rFonts w:ascii="Times New Roman" w:hAnsi="Times New Roman" w:cs="Times New Roman"/>
          <w:sz w:val="24"/>
          <w:szCs w:val="24"/>
        </w:rPr>
        <w:t>, 2005.</w:t>
      </w:r>
    </w:p>
    <w:p w:rsidR="00E8561D" w:rsidRPr="009201D5" w:rsidRDefault="002D7B14" w:rsidP="00E8561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6</w:t>
      </w:r>
      <w:r w:rsidR="00E8561D" w:rsidRPr="009201D5">
        <w:rPr>
          <w:rFonts w:ascii="Times New Roman" w:hAnsi="Times New Roman" w:cs="Times New Roman"/>
          <w:sz w:val="24"/>
          <w:szCs w:val="24"/>
        </w:rPr>
        <w:t xml:space="preserve">. </w:t>
      </w:r>
      <w:proofErr w:type="gramStart"/>
      <w:r w:rsidR="00E8561D" w:rsidRPr="009201D5">
        <w:rPr>
          <w:rFonts w:ascii="Times New Roman" w:hAnsi="Times New Roman" w:cs="Times New Roman"/>
          <w:sz w:val="24"/>
          <w:szCs w:val="24"/>
        </w:rPr>
        <w:t xml:space="preserve">Темирболат А.Б. </w:t>
      </w:r>
      <w:proofErr w:type="spellStart"/>
      <w:r w:rsidR="00E8561D" w:rsidRPr="009201D5">
        <w:rPr>
          <w:rFonts w:ascii="Times New Roman" w:hAnsi="Times New Roman" w:cs="Times New Roman"/>
          <w:sz w:val="24"/>
          <w:szCs w:val="24"/>
        </w:rPr>
        <w:t>Хронотоп</w:t>
      </w:r>
      <w:proofErr w:type="spellEnd"/>
      <w:r w:rsidR="00E8561D" w:rsidRPr="009201D5">
        <w:rPr>
          <w:rFonts w:ascii="Times New Roman" w:hAnsi="Times New Roman" w:cs="Times New Roman"/>
          <w:sz w:val="24"/>
          <w:szCs w:val="24"/>
        </w:rPr>
        <w:t xml:space="preserve"> в прозе В.Набокова и </w:t>
      </w:r>
      <w:proofErr w:type="spellStart"/>
      <w:r w:rsidR="00E8561D" w:rsidRPr="009201D5">
        <w:rPr>
          <w:rFonts w:ascii="Times New Roman" w:hAnsi="Times New Roman" w:cs="Times New Roman"/>
          <w:sz w:val="24"/>
          <w:szCs w:val="24"/>
        </w:rPr>
        <w:t>А.Жаксылыкова</w:t>
      </w:r>
      <w:proofErr w:type="spellEnd"/>
      <w:r w:rsidR="00E8561D" w:rsidRPr="009201D5">
        <w:rPr>
          <w:rFonts w:ascii="Times New Roman" w:hAnsi="Times New Roman" w:cs="Times New Roman"/>
          <w:sz w:val="24"/>
          <w:szCs w:val="24"/>
        </w:rPr>
        <w:t xml:space="preserve"> (на материале</w:t>
      </w:r>
      <w:proofErr w:type="gramEnd"/>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 xml:space="preserve">романов «Бледное пламя» и «Поющие камни») // Вестник </w:t>
      </w:r>
      <w:proofErr w:type="spellStart"/>
      <w:r w:rsidRPr="009201D5">
        <w:rPr>
          <w:rFonts w:ascii="Times New Roman" w:hAnsi="Times New Roman" w:cs="Times New Roman"/>
          <w:sz w:val="24"/>
          <w:szCs w:val="24"/>
        </w:rPr>
        <w:t>КазНУ</w:t>
      </w:r>
      <w:proofErr w:type="spellEnd"/>
      <w:r w:rsidRPr="009201D5">
        <w:rPr>
          <w:rFonts w:ascii="Times New Roman" w:hAnsi="Times New Roman" w:cs="Times New Roman"/>
          <w:sz w:val="24"/>
          <w:szCs w:val="24"/>
        </w:rPr>
        <w:t>. Серия филологическая.</w:t>
      </w:r>
    </w:p>
    <w:p w:rsidR="00E8561D" w:rsidRPr="009201D5" w:rsidRDefault="00E8561D" w:rsidP="00E8561D">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lastRenderedPageBreak/>
        <w:t xml:space="preserve">– </w:t>
      </w:r>
      <w:proofErr w:type="spellStart"/>
      <w:r w:rsidRPr="009201D5">
        <w:rPr>
          <w:rFonts w:ascii="Times New Roman" w:hAnsi="Times New Roman" w:cs="Times New Roman"/>
          <w:sz w:val="24"/>
          <w:szCs w:val="24"/>
        </w:rPr>
        <w:t>Алматы</w:t>
      </w:r>
      <w:proofErr w:type="spellEnd"/>
      <w:r w:rsidRPr="009201D5">
        <w:rPr>
          <w:rFonts w:ascii="Times New Roman" w:hAnsi="Times New Roman" w:cs="Times New Roman"/>
          <w:sz w:val="24"/>
          <w:szCs w:val="24"/>
        </w:rPr>
        <w:t>, 2005, № 1 (83). – С. 105-106.</w:t>
      </w:r>
    </w:p>
    <w:p w:rsidR="00E8561D" w:rsidRPr="009201D5" w:rsidRDefault="002D7B14" w:rsidP="00E8561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7</w:t>
      </w:r>
      <w:r w:rsidR="00E8561D" w:rsidRPr="009201D5">
        <w:rPr>
          <w:rFonts w:ascii="Times New Roman" w:hAnsi="Times New Roman" w:cs="Times New Roman"/>
          <w:sz w:val="24"/>
          <w:szCs w:val="24"/>
        </w:rPr>
        <w:t xml:space="preserve">. Темирболат А.Б. Поэтика литературы. – </w:t>
      </w:r>
      <w:proofErr w:type="spellStart"/>
      <w:r w:rsidR="00E8561D" w:rsidRPr="009201D5">
        <w:rPr>
          <w:rFonts w:ascii="Times New Roman" w:hAnsi="Times New Roman" w:cs="Times New Roman"/>
          <w:sz w:val="24"/>
          <w:szCs w:val="24"/>
        </w:rPr>
        <w:t>Алматы</w:t>
      </w:r>
      <w:proofErr w:type="spellEnd"/>
      <w:r w:rsidR="00E8561D" w:rsidRPr="009201D5">
        <w:rPr>
          <w:rFonts w:ascii="Times New Roman" w:hAnsi="Times New Roman" w:cs="Times New Roman"/>
          <w:sz w:val="24"/>
          <w:szCs w:val="24"/>
        </w:rPr>
        <w:t>, 2011.</w:t>
      </w:r>
    </w:p>
    <w:p w:rsidR="00425501" w:rsidRPr="009201D5" w:rsidRDefault="00425501" w:rsidP="00E8561D">
      <w:pPr>
        <w:spacing w:line="240" w:lineRule="auto"/>
        <w:contextualSpacing/>
        <w:jc w:val="both"/>
        <w:rPr>
          <w:rFonts w:ascii="Times New Roman" w:hAnsi="Times New Roman" w:cs="Times New Roman"/>
          <w:sz w:val="24"/>
          <w:szCs w:val="24"/>
          <w:lang w:val="kk-KZ"/>
        </w:rPr>
      </w:pPr>
    </w:p>
    <w:p w:rsidR="00425501" w:rsidRPr="009201D5" w:rsidRDefault="00425501" w:rsidP="00E8561D">
      <w:pPr>
        <w:spacing w:line="240" w:lineRule="auto"/>
        <w:contextualSpacing/>
        <w:jc w:val="both"/>
        <w:rPr>
          <w:rFonts w:ascii="Times New Roman" w:hAnsi="Times New Roman" w:cs="Times New Roman"/>
          <w:sz w:val="24"/>
          <w:szCs w:val="24"/>
          <w:lang w:val="kk-KZ"/>
        </w:rPr>
      </w:pPr>
    </w:p>
    <w:p w:rsidR="009201D5" w:rsidRPr="009201D5" w:rsidRDefault="009201D5" w:rsidP="009201D5">
      <w:pPr>
        <w:ind w:firstLine="567"/>
        <w:contextualSpacing/>
        <w:jc w:val="both"/>
        <w:rPr>
          <w:rFonts w:ascii="Times New Roman" w:hAnsi="Times New Roman" w:cs="Times New Roman"/>
          <w:b/>
          <w:sz w:val="24"/>
          <w:szCs w:val="24"/>
          <w:lang w:val="kk-KZ"/>
        </w:rPr>
      </w:pPr>
      <w:r w:rsidRPr="009201D5">
        <w:rPr>
          <w:rFonts w:ascii="Times New Roman" w:hAnsi="Times New Roman" w:cs="Times New Roman"/>
          <w:b/>
          <w:sz w:val="24"/>
          <w:szCs w:val="24"/>
          <w:lang w:val="kk-KZ"/>
        </w:rPr>
        <w:t xml:space="preserve">            Білімді бағалау көрсеткіші :                          </w:t>
      </w:r>
    </w:p>
    <w:p w:rsidR="009201D5" w:rsidRPr="009201D5" w:rsidRDefault="009201D5" w:rsidP="009201D5">
      <w:pPr>
        <w:ind w:left="708" w:firstLine="567"/>
        <w:contextualSpacing/>
        <w:jc w:val="both"/>
        <w:rPr>
          <w:rFonts w:ascii="Times New Roman" w:hAnsi="Times New Roman" w:cs="Times New Roman"/>
          <w:b/>
          <w:bCs/>
          <w:sz w:val="24"/>
          <w:szCs w:val="24"/>
          <w:lang w:val="kk-KZ"/>
        </w:rPr>
      </w:pPr>
    </w:p>
    <w:tbl>
      <w:tblPr>
        <w:tblW w:w="9371" w:type="dxa"/>
        <w:tblCellSpacing w:w="0" w:type="dxa"/>
        <w:tblCellMar>
          <w:left w:w="0" w:type="dxa"/>
          <w:right w:w="0" w:type="dxa"/>
        </w:tblCellMar>
        <w:tblLook w:val="0000"/>
      </w:tblPr>
      <w:tblGrid>
        <w:gridCol w:w="1995"/>
        <w:gridCol w:w="1995"/>
        <w:gridCol w:w="1474"/>
        <w:gridCol w:w="3907"/>
      </w:tblGrid>
      <w:tr w:rsidR="009201D5" w:rsidRPr="009201D5" w:rsidTr="009201D5">
        <w:trPr>
          <w:trHeight w:val="767"/>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bCs/>
                <w:sz w:val="24"/>
                <w:szCs w:val="24"/>
              </w:rPr>
              <w:t>Буквенный эквивалент оценки</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bCs/>
                <w:sz w:val="24"/>
                <w:szCs w:val="24"/>
              </w:rPr>
              <w:t>Цифровой эквивалент оценки (GPA)</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bCs/>
                <w:sz w:val="24"/>
                <w:szCs w:val="24"/>
              </w:rPr>
              <w:t xml:space="preserve">Баллы </w:t>
            </w:r>
            <w:proofErr w:type="gramStart"/>
            <w:r w:rsidRPr="009201D5">
              <w:rPr>
                <w:rFonts w:ascii="Times New Roman" w:hAnsi="Times New Roman" w:cs="Times New Roman"/>
                <w:b/>
                <w:bCs/>
                <w:sz w:val="24"/>
                <w:szCs w:val="24"/>
              </w:rPr>
              <w:t>в</w:t>
            </w:r>
            <w:proofErr w:type="gramEnd"/>
            <w:r w:rsidRPr="009201D5">
              <w:rPr>
                <w:rFonts w:ascii="Times New Roman" w:hAnsi="Times New Roman" w:cs="Times New Roman"/>
                <w:b/>
                <w:bCs/>
                <w:sz w:val="24"/>
                <w:szCs w:val="24"/>
              </w:rPr>
              <w:t xml:space="preserve"> %</w:t>
            </w:r>
          </w:p>
        </w:tc>
        <w:tc>
          <w:tcPr>
            <w:tcW w:w="3907"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bCs/>
                <w:sz w:val="24"/>
                <w:szCs w:val="24"/>
              </w:rPr>
              <w:t>Оценка по традиционной системе</w:t>
            </w: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A</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4</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95-100</w:t>
            </w:r>
          </w:p>
        </w:tc>
        <w:tc>
          <w:tcPr>
            <w:tcW w:w="3907" w:type="dxa"/>
            <w:vMerge w:val="restart"/>
            <w:tcBorders>
              <w:top w:val="single" w:sz="6" w:space="0" w:color="000000"/>
              <w:left w:val="single" w:sz="6" w:space="0" w:color="000000"/>
              <w:right w:val="single" w:sz="6" w:space="0" w:color="000000"/>
            </w:tcBorders>
            <w:vAlign w:val="center"/>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"Өте жақсы"</w:t>
            </w: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A-</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3,67</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90-94</w:t>
            </w:r>
          </w:p>
        </w:tc>
        <w:tc>
          <w:tcPr>
            <w:tcW w:w="3907" w:type="dxa"/>
            <w:vMerge/>
            <w:tcBorders>
              <w:top w:val="single" w:sz="6" w:space="0" w:color="000000"/>
              <w:left w:val="single" w:sz="6" w:space="0" w:color="000000"/>
              <w:right w:val="single" w:sz="6" w:space="0" w:color="000000"/>
            </w:tcBorders>
            <w:vAlign w:val="center"/>
          </w:tcPr>
          <w:p w:rsidR="009201D5" w:rsidRPr="009201D5" w:rsidRDefault="009201D5" w:rsidP="0035614B">
            <w:pPr>
              <w:ind w:left="708" w:firstLine="567"/>
              <w:contextualSpacing/>
              <w:jc w:val="both"/>
              <w:rPr>
                <w:rFonts w:ascii="Times New Roman" w:hAnsi="Times New Roman" w:cs="Times New Roman"/>
                <w:b/>
                <w:sz w:val="24"/>
                <w:szCs w:val="24"/>
              </w:rPr>
            </w:pP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B+</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3,33</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85-89</w:t>
            </w:r>
          </w:p>
        </w:tc>
        <w:tc>
          <w:tcPr>
            <w:tcW w:w="3907" w:type="dxa"/>
            <w:vMerge w:val="restart"/>
            <w:tcBorders>
              <w:top w:val="single" w:sz="6" w:space="0" w:color="000000"/>
              <w:left w:val="single" w:sz="6" w:space="0" w:color="000000"/>
              <w:right w:val="single" w:sz="6" w:space="0" w:color="000000"/>
            </w:tcBorders>
            <w:vAlign w:val="center"/>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"Жақсы"</w:t>
            </w: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B</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3</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80-84</w:t>
            </w:r>
          </w:p>
        </w:tc>
        <w:tc>
          <w:tcPr>
            <w:tcW w:w="3907" w:type="dxa"/>
            <w:vMerge/>
            <w:tcBorders>
              <w:top w:val="single" w:sz="6" w:space="0" w:color="000000"/>
              <w:left w:val="single" w:sz="6" w:space="0" w:color="000000"/>
              <w:right w:val="single" w:sz="6" w:space="0" w:color="000000"/>
            </w:tcBorders>
            <w:vAlign w:val="center"/>
          </w:tcPr>
          <w:p w:rsidR="009201D5" w:rsidRPr="009201D5" w:rsidRDefault="009201D5" w:rsidP="0035614B">
            <w:pPr>
              <w:ind w:left="708" w:firstLine="567"/>
              <w:contextualSpacing/>
              <w:jc w:val="both"/>
              <w:rPr>
                <w:rFonts w:ascii="Times New Roman" w:hAnsi="Times New Roman" w:cs="Times New Roman"/>
                <w:b/>
                <w:sz w:val="24"/>
                <w:szCs w:val="24"/>
              </w:rPr>
            </w:pP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B-</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2,67</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75-79</w:t>
            </w:r>
          </w:p>
        </w:tc>
        <w:tc>
          <w:tcPr>
            <w:tcW w:w="3907" w:type="dxa"/>
            <w:vMerge/>
            <w:tcBorders>
              <w:top w:val="single" w:sz="6" w:space="0" w:color="000000"/>
              <w:left w:val="single" w:sz="6" w:space="0" w:color="000000"/>
              <w:right w:val="single" w:sz="6" w:space="0" w:color="000000"/>
            </w:tcBorders>
            <w:vAlign w:val="center"/>
          </w:tcPr>
          <w:p w:rsidR="009201D5" w:rsidRPr="009201D5" w:rsidRDefault="009201D5" w:rsidP="0035614B">
            <w:pPr>
              <w:ind w:left="708" w:firstLine="567"/>
              <w:contextualSpacing/>
              <w:jc w:val="both"/>
              <w:rPr>
                <w:rFonts w:ascii="Times New Roman" w:hAnsi="Times New Roman" w:cs="Times New Roman"/>
                <w:b/>
                <w:sz w:val="24"/>
                <w:szCs w:val="24"/>
              </w:rPr>
            </w:pP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C+</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2,33</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70-74</w:t>
            </w:r>
          </w:p>
        </w:tc>
        <w:tc>
          <w:tcPr>
            <w:tcW w:w="3907" w:type="dxa"/>
            <w:vMerge w:val="restart"/>
            <w:tcBorders>
              <w:top w:val="single" w:sz="6" w:space="0" w:color="000000"/>
              <w:left w:val="single" w:sz="6" w:space="0" w:color="000000"/>
              <w:right w:val="single" w:sz="6" w:space="0" w:color="000000"/>
            </w:tcBorders>
            <w:vAlign w:val="center"/>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"Қанағаттарлық"</w:t>
            </w: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C</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2</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65-69</w:t>
            </w:r>
          </w:p>
        </w:tc>
        <w:tc>
          <w:tcPr>
            <w:tcW w:w="3907" w:type="dxa"/>
            <w:vMerge/>
            <w:tcBorders>
              <w:top w:val="single" w:sz="6" w:space="0" w:color="000000"/>
              <w:left w:val="single" w:sz="6" w:space="0" w:color="000000"/>
              <w:right w:val="single" w:sz="6" w:space="0" w:color="000000"/>
            </w:tcBorders>
            <w:vAlign w:val="center"/>
          </w:tcPr>
          <w:p w:rsidR="009201D5" w:rsidRPr="009201D5" w:rsidRDefault="009201D5" w:rsidP="0035614B">
            <w:pPr>
              <w:ind w:left="708" w:firstLine="567"/>
              <w:contextualSpacing/>
              <w:jc w:val="both"/>
              <w:rPr>
                <w:rFonts w:ascii="Times New Roman" w:hAnsi="Times New Roman" w:cs="Times New Roman"/>
                <w:b/>
                <w:sz w:val="24"/>
                <w:szCs w:val="24"/>
              </w:rPr>
            </w:pP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C-</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1,67</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60-64</w:t>
            </w:r>
          </w:p>
        </w:tc>
        <w:tc>
          <w:tcPr>
            <w:tcW w:w="3907" w:type="dxa"/>
            <w:vMerge/>
            <w:tcBorders>
              <w:top w:val="single" w:sz="6" w:space="0" w:color="000000"/>
              <w:left w:val="single" w:sz="6" w:space="0" w:color="000000"/>
              <w:right w:val="single" w:sz="6" w:space="0" w:color="000000"/>
            </w:tcBorders>
            <w:vAlign w:val="center"/>
          </w:tcPr>
          <w:p w:rsidR="009201D5" w:rsidRPr="009201D5" w:rsidRDefault="009201D5" w:rsidP="0035614B">
            <w:pPr>
              <w:ind w:left="708" w:firstLine="567"/>
              <w:contextualSpacing/>
              <w:jc w:val="both"/>
              <w:rPr>
                <w:rFonts w:ascii="Times New Roman" w:hAnsi="Times New Roman" w:cs="Times New Roman"/>
                <w:b/>
                <w:sz w:val="24"/>
                <w:szCs w:val="24"/>
              </w:rPr>
            </w:pP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D+</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1,33</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55-59</w:t>
            </w:r>
          </w:p>
        </w:tc>
        <w:tc>
          <w:tcPr>
            <w:tcW w:w="3907" w:type="dxa"/>
            <w:vMerge/>
            <w:tcBorders>
              <w:top w:val="single" w:sz="6" w:space="0" w:color="000000"/>
              <w:left w:val="single" w:sz="6" w:space="0" w:color="000000"/>
              <w:right w:val="single" w:sz="6" w:space="0" w:color="000000"/>
            </w:tcBorders>
            <w:vAlign w:val="center"/>
          </w:tcPr>
          <w:p w:rsidR="009201D5" w:rsidRPr="009201D5" w:rsidRDefault="009201D5" w:rsidP="0035614B">
            <w:pPr>
              <w:ind w:left="708" w:firstLine="567"/>
              <w:contextualSpacing/>
              <w:jc w:val="both"/>
              <w:rPr>
                <w:rFonts w:ascii="Times New Roman" w:hAnsi="Times New Roman" w:cs="Times New Roman"/>
                <w:b/>
                <w:sz w:val="24"/>
                <w:szCs w:val="24"/>
              </w:rPr>
            </w:pP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D</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1</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50-54</w:t>
            </w:r>
          </w:p>
        </w:tc>
        <w:tc>
          <w:tcPr>
            <w:tcW w:w="3907" w:type="dxa"/>
            <w:vMerge/>
            <w:tcBorders>
              <w:top w:val="single" w:sz="6" w:space="0" w:color="000000"/>
              <w:left w:val="single" w:sz="6" w:space="0" w:color="000000"/>
              <w:right w:val="single" w:sz="6" w:space="0" w:color="000000"/>
            </w:tcBorders>
            <w:vAlign w:val="center"/>
          </w:tcPr>
          <w:p w:rsidR="009201D5" w:rsidRPr="009201D5" w:rsidRDefault="009201D5" w:rsidP="0035614B">
            <w:pPr>
              <w:ind w:left="708" w:firstLine="567"/>
              <w:contextualSpacing/>
              <w:jc w:val="both"/>
              <w:rPr>
                <w:rFonts w:ascii="Times New Roman" w:hAnsi="Times New Roman" w:cs="Times New Roman"/>
                <w:b/>
                <w:sz w:val="24"/>
                <w:szCs w:val="24"/>
              </w:rPr>
            </w:pPr>
          </w:p>
        </w:tc>
      </w:tr>
      <w:tr w:rsidR="009201D5" w:rsidRPr="009201D5" w:rsidTr="009201D5">
        <w:trPr>
          <w:trHeight w:val="315"/>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F</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0-49</w:t>
            </w:r>
          </w:p>
        </w:tc>
        <w:tc>
          <w:tcPr>
            <w:tcW w:w="3907" w:type="dxa"/>
            <w:tcBorders>
              <w:top w:val="single" w:sz="6" w:space="0" w:color="000000"/>
              <w:left w:val="single" w:sz="6" w:space="0" w:color="000000"/>
              <w:bottom w:val="single" w:sz="6" w:space="0" w:color="000000"/>
              <w:right w:val="single" w:sz="6" w:space="0" w:color="000000"/>
            </w:tcBorders>
            <w:vAlign w:val="center"/>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"Неудовлетворительно"</w:t>
            </w:r>
          </w:p>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(непроходная оценка)</w:t>
            </w: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I</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3907"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 xml:space="preserve">     "Дисциплина не завершена"</w:t>
            </w:r>
          </w:p>
        </w:tc>
      </w:tr>
      <w:tr w:rsidR="009201D5" w:rsidRPr="009201D5" w:rsidTr="009201D5">
        <w:trPr>
          <w:trHeight w:val="27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3907"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 xml:space="preserve">     "Отказ от дисциплины"</w:t>
            </w: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AW</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3907"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 xml:space="preserve">     "</w:t>
            </w:r>
            <w:proofErr w:type="gramStart"/>
            <w:r w:rsidRPr="009201D5">
              <w:rPr>
                <w:rFonts w:ascii="Times New Roman" w:hAnsi="Times New Roman" w:cs="Times New Roman"/>
                <w:b/>
                <w:sz w:val="24"/>
                <w:szCs w:val="24"/>
              </w:rPr>
              <w:t>Отчислен</w:t>
            </w:r>
            <w:proofErr w:type="gramEnd"/>
            <w:r w:rsidRPr="009201D5">
              <w:rPr>
                <w:rFonts w:ascii="Times New Roman" w:hAnsi="Times New Roman" w:cs="Times New Roman"/>
                <w:b/>
                <w:sz w:val="24"/>
                <w:szCs w:val="24"/>
              </w:rPr>
              <w:t xml:space="preserve"> с дисциплины"</w:t>
            </w: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AU</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3907"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 xml:space="preserve">     "Дисциплина прослушана"</w:t>
            </w:r>
          </w:p>
        </w:tc>
      </w:tr>
      <w:tr w:rsidR="009201D5" w:rsidRPr="009201D5" w:rsidTr="009201D5">
        <w:trPr>
          <w:trHeight w:val="255"/>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lang w:val="en-GB"/>
              </w:rPr>
            </w:pPr>
            <w:r w:rsidRPr="009201D5">
              <w:rPr>
                <w:rFonts w:ascii="Times New Roman" w:hAnsi="Times New Roman" w:cs="Times New Roman"/>
                <w:b/>
                <w:sz w:val="24"/>
                <w:szCs w:val="24"/>
                <w:lang w:val="en-US"/>
              </w:rPr>
              <w:t>P/NP (Pass / No Pass)</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firstLine="567"/>
              <w:contextualSpacing/>
              <w:rPr>
                <w:rFonts w:ascii="Times New Roman" w:hAnsi="Times New Roman" w:cs="Times New Roman"/>
                <w:b/>
                <w:sz w:val="24"/>
                <w:szCs w:val="24"/>
              </w:rPr>
            </w:pPr>
            <w:r w:rsidRPr="009201D5">
              <w:rPr>
                <w:rFonts w:ascii="Times New Roman" w:hAnsi="Times New Roman" w:cs="Times New Roman"/>
                <w:b/>
                <w:sz w:val="24"/>
                <w:szCs w:val="24"/>
              </w:rPr>
              <w:t xml:space="preserve">      65-100/0-64</w:t>
            </w:r>
          </w:p>
        </w:tc>
        <w:tc>
          <w:tcPr>
            <w:tcW w:w="3907" w:type="dxa"/>
            <w:tcBorders>
              <w:top w:val="single" w:sz="6" w:space="0" w:color="000000"/>
              <w:left w:val="single" w:sz="6" w:space="0" w:color="000000"/>
              <w:bottom w:val="single" w:sz="6" w:space="0" w:color="000000"/>
              <w:right w:val="single" w:sz="6" w:space="0" w:color="000000"/>
            </w:tcBorders>
          </w:tcPr>
          <w:p w:rsidR="009201D5" w:rsidRPr="009201D5" w:rsidRDefault="009201D5" w:rsidP="0035614B">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roofErr w:type="gramStart"/>
            <w:r w:rsidRPr="009201D5">
              <w:rPr>
                <w:rFonts w:ascii="Times New Roman" w:hAnsi="Times New Roman" w:cs="Times New Roman"/>
                <w:b/>
                <w:sz w:val="24"/>
                <w:szCs w:val="24"/>
              </w:rPr>
              <w:t>Зачтено</w:t>
            </w:r>
            <w:proofErr w:type="gramEnd"/>
            <w:r w:rsidRPr="009201D5">
              <w:rPr>
                <w:rFonts w:ascii="Times New Roman" w:hAnsi="Times New Roman" w:cs="Times New Roman"/>
                <w:b/>
                <w:sz w:val="24"/>
                <w:szCs w:val="24"/>
              </w:rPr>
              <w:t>/ не зачтено"</w:t>
            </w:r>
          </w:p>
        </w:tc>
      </w:tr>
    </w:tbl>
    <w:p w:rsidR="009201D5" w:rsidRPr="009201D5" w:rsidRDefault="009201D5" w:rsidP="009201D5">
      <w:pPr>
        <w:ind w:left="708" w:firstLine="567"/>
        <w:contextualSpacing/>
        <w:jc w:val="both"/>
        <w:rPr>
          <w:rFonts w:ascii="Times New Roman" w:hAnsi="Times New Roman" w:cs="Times New Roman"/>
          <w:b/>
          <w:sz w:val="24"/>
          <w:szCs w:val="24"/>
          <w:lang w:val="kk-KZ"/>
        </w:rPr>
      </w:pPr>
    </w:p>
    <w:p w:rsidR="009201D5" w:rsidRPr="009201D5" w:rsidRDefault="009201D5" w:rsidP="009201D5">
      <w:pPr>
        <w:ind w:left="708" w:firstLine="567"/>
        <w:contextualSpacing/>
        <w:jc w:val="both"/>
        <w:rPr>
          <w:rFonts w:ascii="Times New Roman" w:hAnsi="Times New Roman" w:cs="Times New Roman"/>
          <w:b/>
          <w:sz w:val="24"/>
          <w:szCs w:val="24"/>
          <w:lang w:val="kk-KZ"/>
        </w:rPr>
      </w:pPr>
    </w:p>
    <w:p w:rsidR="009201D5" w:rsidRPr="009201D5" w:rsidRDefault="009201D5" w:rsidP="009201D5">
      <w:pPr>
        <w:ind w:firstLine="567"/>
        <w:contextualSpacing/>
        <w:jc w:val="both"/>
        <w:rPr>
          <w:rFonts w:ascii="Times New Roman" w:hAnsi="Times New Roman" w:cs="Times New Roman"/>
          <w:b/>
          <w:sz w:val="24"/>
          <w:szCs w:val="24"/>
          <w:lang w:val="kk-KZ"/>
        </w:rPr>
      </w:pPr>
      <w:r w:rsidRPr="009201D5">
        <w:rPr>
          <w:rFonts w:ascii="Times New Roman" w:hAnsi="Times New Roman" w:cs="Times New Roman"/>
          <w:b/>
          <w:sz w:val="24"/>
          <w:szCs w:val="24"/>
          <w:lang w:val="kk-KZ"/>
        </w:rPr>
        <w:t>Студенттің жұмысын семестр ішінде бағалау кезінде мыналар ескеріледі:</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сабаққа қатысуы;</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практикалық сабақтарға белсенді және жемісті қатысуы;</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негізгі және қосымша әдебиеттерді игеруі;</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СӨЖ орындауы;</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барлық тапсырмаларды уақтылы тапсыруы.</w:t>
      </w:r>
    </w:p>
    <w:p w:rsidR="009201D5" w:rsidRPr="009201D5" w:rsidRDefault="009201D5" w:rsidP="009201D5">
      <w:pPr>
        <w:ind w:firstLine="567"/>
        <w:contextualSpacing/>
        <w:jc w:val="both"/>
        <w:rPr>
          <w:rFonts w:ascii="Times New Roman" w:hAnsi="Times New Roman" w:cs="Times New Roman"/>
          <w:sz w:val="24"/>
          <w:szCs w:val="24"/>
          <w:lang w:val="kk-KZ"/>
        </w:rPr>
      </w:pPr>
    </w:p>
    <w:p w:rsidR="009201D5" w:rsidRPr="009201D5" w:rsidRDefault="009201D5" w:rsidP="009201D5">
      <w:pPr>
        <w:ind w:firstLine="567"/>
        <w:contextualSpacing/>
        <w:jc w:val="both"/>
        <w:rPr>
          <w:rFonts w:ascii="Times New Roman" w:hAnsi="Times New Roman" w:cs="Times New Roman"/>
          <w:b/>
          <w:bCs/>
          <w:sz w:val="24"/>
          <w:szCs w:val="24"/>
          <w:lang w:val="kk-KZ"/>
        </w:rPr>
      </w:pPr>
      <w:r w:rsidRPr="009201D5">
        <w:rPr>
          <w:rFonts w:ascii="Times New Roman" w:hAnsi="Times New Roman" w:cs="Times New Roman"/>
          <w:b/>
          <w:bCs/>
          <w:sz w:val="24"/>
          <w:szCs w:val="24"/>
          <w:lang w:val="kk-KZ"/>
        </w:rPr>
        <w:t>СӨЖ-дің үш тапсырмасын уақтылы орындамағаны үшін AW қойылады.</w:t>
      </w:r>
    </w:p>
    <w:p w:rsidR="009201D5" w:rsidRPr="009201D5" w:rsidRDefault="009201D5" w:rsidP="009201D5">
      <w:pPr>
        <w:ind w:firstLine="567"/>
        <w:contextualSpacing/>
        <w:jc w:val="both"/>
        <w:rPr>
          <w:rFonts w:ascii="Times New Roman" w:hAnsi="Times New Roman" w:cs="Times New Roman"/>
          <w:sz w:val="24"/>
          <w:szCs w:val="24"/>
          <w:lang w:val="kk-KZ"/>
        </w:rPr>
      </w:pPr>
    </w:p>
    <w:p w:rsidR="009201D5" w:rsidRPr="009201D5" w:rsidRDefault="009201D5" w:rsidP="009201D5">
      <w:pPr>
        <w:ind w:firstLine="567"/>
        <w:contextualSpacing/>
        <w:jc w:val="both"/>
        <w:rPr>
          <w:rFonts w:ascii="Times New Roman" w:hAnsi="Times New Roman" w:cs="Times New Roman"/>
          <w:b/>
          <w:bCs/>
          <w:sz w:val="24"/>
          <w:szCs w:val="24"/>
          <w:lang w:val="kk-KZ"/>
        </w:rPr>
      </w:pPr>
      <w:r w:rsidRPr="009201D5">
        <w:rPr>
          <w:rFonts w:ascii="Times New Roman" w:hAnsi="Times New Roman" w:cs="Times New Roman"/>
          <w:b/>
          <w:bCs/>
          <w:sz w:val="24"/>
          <w:szCs w:val="24"/>
          <w:lang w:val="kk-KZ"/>
        </w:rPr>
        <w:t>Академиялық мінез-құлық және әдеп саясаты</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Төзімді болыңыз, өзгенің пікірін сыйлаңыз. Қарсылығыңызды әдеппен жеткізе біліңіз. Плагиаттыққа және басқа да әділетсіз жұмыс тәсілдеріне жол берілмейді. СӨЖ, аралық бақылау және қорытынды емтихан кезінде айтып жіберуге және көшіруге, басқа студент үшін емтихан тапсыруға жол берілмейді. Курсқа қатысты кез келген ақпаратты бұрмалағаны, Интернетке рұқсатсыз кіргені, шпаргалка пайдаланғаны әшкереленген студент «F» деген қорытынды баға алады.</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b/>
          <w:bCs/>
          <w:sz w:val="24"/>
          <w:szCs w:val="24"/>
          <w:lang w:val="kk-KZ"/>
        </w:rPr>
        <w:t>Көмек:</w:t>
      </w:r>
      <w:r w:rsidRPr="009201D5">
        <w:rPr>
          <w:rFonts w:ascii="Times New Roman" w:hAnsi="Times New Roman" w:cs="Times New Roman"/>
          <w:sz w:val="24"/>
          <w:szCs w:val="24"/>
          <w:lang w:val="kk-KZ"/>
        </w:rPr>
        <w:t xml:space="preserve"> Өздік жұмысты (СӨЖ) орындау, оны тапсыру және қорғау бойынша кеңес алу үшін, сондай-ақ өткен материалдар және оқылатын курс бойынша туындайтын барлық басқа да мәселелер бойынша қосымша ақпарат алу үшін оқытушыға оның офис-сағаты кезінде хабарласыңыз.</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Кафедра мәжілісінде қаралды</w:t>
      </w:r>
    </w:p>
    <w:p w:rsid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201</w:t>
      </w:r>
      <w:r w:rsidR="00E62BE4">
        <w:rPr>
          <w:rFonts w:ascii="Times New Roman" w:hAnsi="Times New Roman" w:cs="Times New Roman"/>
          <w:sz w:val="24"/>
          <w:szCs w:val="24"/>
          <w:lang w:val="kk-KZ"/>
        </w:rPr>
        <w:t>5</w:t>
      </w:r>
      <w:r w:rsidRPr="009201D5">
        <w:rPr>
          <w:rFonts w:ascii="Times New Roman" w:hAnsi="Times New Roman" w:cs="Times New Roman"/>
          <w:sz w:val="24"/>
          <w:szCs w:val="24"/>
          <w:lang w:val="kk-KZ"/>
        </w:rPr>
        <w:t xml:space="preserve"> жылғы  «</w:t>
      </w:r>
      <w:r w:rsidR="00EE55CE">
        <w:rPr>
          <w:rFonts w:ascii="Times New Roman" w:hAnsi="Times New Roman" w:cs="Times New Roman"/>
          <w:sz w:val="24"/>
          <w:szCs w:val="24"/>
          <w:lang w:val="kk-KZ"/>
        </w:rPr>
        <w:t>09</w:t>
      </w:r>
      <w:r w:rsidRPr="009201D5">
        <w:rPr>
          <w:rFonts w:ascii="Times New Roman" w:hAnsi="Times New Roman" w:cs="Times New Roman"/>
          <w:sz w:val="24"/>
          <w:szCs w:val="24"/>
          <w:lang w:val="kk-KZ"/>
        </w:rPr>
        <w:t xml:space="preserve">» </w:t>
      </w:r>
      <w:r w:rsidR="00E62BE4">
        <w:rPr>
          <w:rFonts w:ascii="Times New Roman" w:hAnsi="Times New Roman" w:cs="Times New Roman"/>
          <w:sz w:val="24"/>
          <w:szCs w:val="24"/>
          <w:lang w:val="kk-KZ"/>
        </w:rPr>
        <w:t>маусым</w:t>
      </w:r>
      <w:r w:rsidRPr="009201D5">
        <w:rPr>
          <w:rFonts w:ascii="Times New Roman" w:hAnsi="Times New Roman" w:cs="Times New Roman"/>
          <w:sz w:val="24"/>
          <w:szCs w:val="24"/>
          <w:lang w:val="kk-KZ"/>
        </w:rPr>
        <w:t xml:space="preserve"> №</w:t>
      </w:r>
      <w:r w:rsidR="00EE55CE">
        <w:rPr>
          <w:rFonts w:ascii="Times New Roman" w:hAnsi="Times New Roman" w:cs="Times New Roman"/>
          <w:sz w:val="24"/>
          <w:szCs w:val="24"/>
          <w:lang w:val="kk-KZ"/>
        </w:rPr>
        <w:t>41</w:t>
      </w:r>
      <w:r w:rsidRPr="009201D5">
        <w:rPr>
          <w:rFonts w:ascii="Times New Roman" w:hAnsi="Times New Roman" w:cs="Times New Roman"/>
          <w:sz w:val="24"/>
          <w:szCs w:val="24"/>
          <w:lang w:val="kk-KZ"/>
        </w:rPr>
        <w:t xml:space="preserve"> хаттама</w:t>
      </w:r>
    </w:p>
    <w:p w:rsidR="00EE55CE" w:rsidRPr="009201D5" w:rsidRDefault="00EE55CE" w:rsidP="009201D5">
      <w:pPr>
        <w:ind w:firstLine="567"/>
        <w:contextualSpacing/>
        <w:jc w:val="both"/>
        <w:rPr>
          <w:rFonts w:ascii="Times New Roman" w:hAnsi="Times New Roman" w:cs="Times New Roman"/>
          <w:sz w:val="24"/>
          <w:szCs w:val="24"/>
          <w:lang w:val="kk-KZ"/>
        </w:rPr>
      </w:pPr>
    </w:p>
    <w:p w:rsidR="000A7350" w:rsidRDefault="009201D5" w:rsidP="000A7350">
      <w:pPr>
        <w:ind w:firstLine="567"/>
        <w:contextualSpacing/>
        <w:jc w:val="both"/>
        <w:rPr>
          <w:rFonts w:ascii="Times New Roman" w:hAnsi="Times New Roman" w:cs="Times New Roman"/>
          <w:b/>
          <w:bCs/>
          <w:sz w:val="24"/>
          <w:szCs w:val="24"/>
          <w:lang w:val="kk-KZ"/>
        </w:rPr>
      </w:pPr>
      <w:r w:rsidRPr="009201D5">
        <w:rPr>
          <w:rFonts w:ascii="Times New Roman" w:hAnsi="Times New Roman" w:cs="Times New Roman"/>
          <w:b/>
          <w:bCs/>
          <w:sz w:val="24"/>
          <w:szCs w:val="24"/>
          <w:lang w:val="kk-KZ"/>
        </w:rPr>
        <w:t>● Кафедра меңгерушісі</w:t>
      </w:r>
      <w:r w:rsidR="000A7350">
        <w:rPr>
          <w:rFonts w:ascii="Times New Roman" w:hAnsi="Times New Roman" w:cs="Times New Roman"/>
          <w:b/>
          <w:bCs/>
          <w:sz w:val="24"/>
          <w:szCs w:val="24"/>
          <w:lang w:val="kk-KZ"/>
        </w:rPr>
        <w:t xml:space="preserve"> </w:t>
      </w:r>
      <w:r w:rsidR="000A7350">
        <w:rPr>
          <w:rFonts w:ascii="Times New Roman" w:hAnsi="Times New Roman" w:cs="Times New Roman"/>
          <w:b/>
          <w:bCs/>
          <w:sz w:val="24"/>
          <w:szCs w:val="24"/>
          <w:lang w:val="kk-KZ"/>
        </w:rPr>
        <w:tab/>
      </w:r>
      <w:r w:rsidR="000A7350">
        <w:rPr>
          <w:rFonts w:ascii="Times New Roman" w:hAnsi="Times New Roman" w:cs="Times New Roman"/>
          <w:b/>
          <w:bCs/>
          <w:sz w:val="24"/>
          <w:szCs w:val="24"/>
          <w:lang w:val="kk-KZ"/>
        </w:rPr>
        <w:tab/>
      </w:r>
      <w:r w:rsidR="000A7350">
        <w:rPr>
          <w:rFonts w:ascii="Times New Roman" w:hAnsi="Times New Roman" w:cs="Times New Roman"/>
          <w:b/>
          <w:bCs/>
          <w:sz w:val="24"/>
          <w:szCs w:val="24"/>
          <w:lang w:val="kk-KZ"/>
        </w:rPr>
        <w:tab/>
      </w:r>
      <w:r w:rsidR="000A7350">
        <w:rPr>
          <w:rFonts w:ascii="Times New Roman" w:hAnsi="Times New Roman" w:cs="Times New Roman"/>
          <w:b/>
          <w:bCs/>
          <w:sz w:val="24"/>
          <w:szCs w:val="24"/>
          <w:lang w:val="kk-KZ"/>
        </w:rPr>
        <w:tab/>
      </w:r>
      <w:r w:rsidR="000A7350">
        <w:rPr>
          <w:rFonts w:ascii="Times New Roman" w:hAnsi="Times New Roman" w:cs="Times New Roman"/>
          <w:b/>
          <w:bCs/>
          <w:sz w:val="24"/>
          <w:szCs w:val="24"/>
          <w:lang w:val="kk-KZ"/>
        </w:rPr>
        <w:tab/>
      </w:r>
      <w:r w:rsidR="000A7350">
        <w:rPr>
          <w:rFonts w:ascii="Times New Roman" w:hAnsi="Times New Roman" w:cs="Times New Roman"/>
          <w:b/>
          <w:bCs/>
          <w:sz w:val="24"/>
          <w:szCs w:val="24"/>
          <w:lang w:val="kk-KZ"/>
        </w:rPr>
        <w:tab/>
        <w:t xml:space="preserve">        </w:t>
      </w:r>
      <w:r w:rsidRPr="009201D5">
        <w:rPr>
          <w:rFonts w:ascii="Times New Roman" w:hAnsi="Times New Roman" w:cs="Times New Roman"/>
          <w:b/>
          <w:bCs/>
          <w:sz w:val="24"/>
          <w:szCs w:val="24"/>
          <w:lang w:val="kk-KZ"/>
        </w:rPr>
        <w:t>А.Темірболат</w:t>
      </w:r>
    </w:p>
    <w:p w:rsidR="008563D0" w:rsidRPr="000A7350" w:rsidRDefault="009201D5" w:rsidP="000A7350">
      <w:pPr>
        <w:ind w:firstLine="567"/>
        <w:contextualSpacing/>
        <w:jc w:val="both"/>
        <w:rPr>
          <w:rFonts w:ascii="Times New Roman" w:hAnsi="Times New Roman" w:cs="Times New Roman"/>
          <w:sz w:val="24"/>
          <w:szCs w:val="24"/>
          <w:lang w:val="kk-KZ"/>
        </w:rPr>
      </w:pPr>
      <w:r w:rsidRPr="009201D5">
        <w:rPr>
          <w:rFonts w:ascii="Times New Roman" w:hAnsi="Times New Roman" w:cs="Times New Roman"/>
          <w:b/>
          <w:bCs/>
          <w:sz w:val="24"/>
          <w:szCs w:val="24"/>
          <w:lang w:val="kk-KZ"/>
        </w:rPr>
        <w:t>● Дәріскер</w:t>
      </w:r>
      <w:r w:rsidRPr="009201D5">
        <w:rPr>
          <w:rFonts w:ascii="Times New Roman" w:hAnsi="Times New Roman" w:cs="Times New Roman"/>
          <w:b/>
          <w:bCs/>
          <w:sz w:val="24"/>
          <w:szCs w:val="24"/>
          <w:lang w:val="kk-KZ"/>
        </w:rPr>
        <w:tab/>
      </w:r>
      <w:r w:rsidRPr="009201D5">
        <w:rPr>
          <w:rFonts w:ascii="Times New Roman" w:hAnsi="Times New Roman" w:cs="Times New Roman"/>
          <w:b/>
          <w:bCs/>
          <w:sz w:val="24"/>
          <w:szCs w:val="24"/>
          <w:lang w:val="kk-KZ"/>
        </w:rPr>
        <w:tab/>
      </w:r>
      <w:r w:rsidRPr="009201D5">
        <w:rPr>
          <w:rFonts w:ascii="Times New Roman" w:hAnsi="Times New Roman" w:cs="Times New Roman"/>
          <w:b/>
          <w:bCs/>
          <w:sz w:val="24"/>
          <w:szCs w:val="24"/>
          <w:lang w:val="kk-KZ"/>
        </w:rPr>
        <w:tab/>
      </w:r>
      <w:r w:rsidRPr="009201D5">
        <w:rPr>
          <w:rFonts w:ascii="Times New Roman" w:hAnsi="Times New Roman" w:cs="Times New Roman"/>
          <w:b/>
          <w:bCs/>
          <w:sz w:val="24"/>
          <w:szCs w:val="24"/>
          <w:lang w:val="kk-KZ"/>
        </w:rPr>
        <w:tab/>
      </w:r>
      <w:r w:rsidRPr="009201D5">
        <w:rPr>
          <w:rFonts w:ascii="Times New Roman" w:hAnsi="Times New Roman" w:cs="Times New Roman"/>
          <w:b/>
          <w:bCs/>
          <w:sz w:val="24"/>
          <w:szCs w:val="24"/>
          <w:lang w:val="kk-KZ"/>
        </w:rPr>
        <w:tab/>
      </w:r>
      <w:r w:rsidRPr="009201D5">
        <w:rPr>
          <w:rFonts w:ascii="Times New Roman" w:hAnsi="Times New Roman" w:cs="Times New Roman"/>
          <w:b/>
          <w:bCs/>
          <w:sz w:val="24"/>
          <w:szCs w:val="24"/>
          <w:lang w:val="kk-KZ"/>
        </w:rPr>
        <w:tab/>
      </w:r>
      <w:r w:rsidRPr="009201D5">
        <w:rPr>
          <w:rFonts w:ascii="Times New Roman" w:hAnsi="Times New Roman" w:cs="Times New Roman"/>
          <w:b/>
          <w:bCs/>
          <w:sz w:val="24"/>
          <w:szCs w:val="24"/>
          <w:lang w:val="kk-KZ"/>
        </w:rPr>
        <w:tab/>
      </w:r>
      <w:r w:rsidRPr="009201D5">
        <w:rPr>
          <w:rFonts w:ascii="Times New Roman" w:hAnsi="Times New Roman" w:cs="Times New Roman"/>
          <w:b/>
          <w:bCs/>
          <w:sz w:val="24"/>
          <w:szCs w:val="24"/>
          <w:lang w:val="kk-KZ"/>
        </w:rPr>
        <w:tab/>
        <w:t xml:space="preserve">        Е.М.Солтанаева</w:t>
      </w:r>
      <w:r w:rsidRPr="009201D5">
        <w:rPr>
          <w:rFonts w:ascii="Times New Roman" w:hAnsi="Times New Roman" w:cs="Times New Roman"/>
          <w:sz w:val="24"/>
          <w:szCs w:val="24"/>
          <w:lang w:val="kk-KZ"/>
        </w:rPr>
        <w:t xml:space="preserve"> </w:t>
      </w:r>
    </w:p>
    <w:sectPr w:rsidR="008563D0" w:rsidRPr="000A7350"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C6A93"/>
    <w:multiLevelType w:val="hybridMultilevel"/>
    <w:tmpl w:val="1A4E7FB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561D"/>
    <w:rsid w:val="000039EC"/>
    <w:rsid w:val="00003DF4"/>
    <w:rsid w:val="00005C31"/>
    <w:rsid w:val="00006199"/>
    <w:rsid w:val="00006CD0"/>
    <w:rsid w:val="00007325"/>
    <w:rsid w:val="000112D1"/>
    <w:rsid w:val="00011D8F"/>
    <w:rsid w:val="00011ED5"/>
    <w:rsid w:val="00012B9D"/>
    <w:rsid w:val="00015593"/>
    <w:rsid w:val="00020124"/>
    <w:rsid w:val="00022549"/>
    <w:rsid w:val="00023D8F"/>
    <w:rsid w:val="00026488"/>
    <w:rsid w:val="000329C6"/>
    <w:rsid w:val="00036270"/>
    <w:rsid w:val="00036843"/>
    <w:rsid w:val="000412FA"/>
    <w:rsid w:val="00042D07"/>
    <w:rsid w:val="00043EA7"/>
    <w:rsid w:val="00043F1A"/>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4C44"/>
    <w:rsid w:val="00096F28"/>
    <w:rsid w:val="000A137A"/>
    <w:rsid w:val="000A29F4"/>
    <w:rsid w:val="000A344B"/>
    <w:rsid w:val="000A3F06"/>
    <w:rsid w:val="000A4DE3"/>
    <w:rsid w:val="000A5032"/>
    <w:rsid w:val="000A6955"/>
    <w:rsid w:val="000A7350"/>
    <w:rsid w:val="000A7797"/>
    <w:rsid w:val="000B15AD"/>
    <w:rsid w:val="000B4018"/>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26B0"/>
    <w:rsid w:val="0014308C"/>
    <w:rsid w:val="001442EF"/>
    <w:rsid w:val="00144988"/>
    <w:rsid w:val="00144997"/>
    <w:rsid w:val="00147FEE"/>
    <w:rsid w:val="0015038B"/>
    <w:rsid w:val="0015158F"/>
    <w:rsid w:val="00152F52"/>
    <w:rsid w:val="001535E8"/>
    <w:rsid w:val="00153DD8"/>
    <w:rsid w:val="00155FC9"/>
    <w:rsid w:val="00157CF7"/>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3DE5"/>
    <w:rsid w:val="001B4F23"/>
    <w:rsid w:val="001B60A8"/>
    <w:rsid w:val="001B7B90"/>
    <w:rsid w:val="001C2F0C"/>
    <w:rsid w:val="001C30D9"/>
    <w:rsid w:val="001C5EE7"/>
    <w:rsid w:val="001C61A0"/>
    <w:rsid w:val="001C760F"/>
    <w:rsid w:val="001D549F"/>
    <w:rsid w:val="001D5541"/>
    <w:rsid w:val="001E0393"/>
    <w:rsid w:val="001E49D5"/>
    <w:rsid w:val="001E5276"/>
    <w:rsid w:val="001E7803"/>
    <w:rsid w:val="001F6AD6"/>
    <w:rsid w:val="001F7F29"/>
    <w:rsid w:val="00200EEA"/>
    <w:rsid w:val="002029CA"/>
    <w:rsid w:val="002049C8"/>
    <w:rsid w:val="00205C1B"/>
    <w:rsid w:val="00206830"/>
    <w:rsid w:val="002107C4"/>
    <w:rsid w:val="00211318"/>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7CA3"/>
    <w:rsid w:val="002602FF"/>
    <w:rsid w:val="0026115E"/>
    <w:rsid w:val="0026338C"/>
    <w:rsid w:val="00264346"/>
    <w:rsid w:val="0026440D"/>
    <w:rsid w:val="00266378"/>
    <w:rsid w:val="00267BA2"/>
    <w:rsid w:val="002704A3"/>
    <w:rsid w:val="00272157"/>
    <w:rsid w:val="00272F21"/>
    <w:rsid w:val="00273576"/>
    <w:rsid w:val="002760DC"/>
    <w:rsid w:val="002766E3"/>
    <w:rsid w:val="0027734F"/>
    <w:rsid w:val="00281606"/>
    <w:rsid w:val="002816D3"/>
    <w:rsid w:val="0028740E"/>
    <w:rsid w:val="0029199B"/>
    <w:rsid w:val="0029255E"/>
    <w:rsid w:val="00292AB5"/>
    <w:rsid w:val="002941BD"/>
    <w:rsid w:val="0029578C"/>
    <w:rsid w:val="00295978"/>
    <w:rsid w:val="00295C4D"/>
    <w:rsid w:val="0029634F"/>
    <w:rsid w:val="00296BDC"/>
    <w:rsid w:val="002A61FE"/>
    <w:rsid w:val="002A7214"/>
    <w:rsid w:val="002A7475"/>
    <w:rsid w:val="002B120D"/>
    <w:rsid w:val="002B278F"/>
    <w:rsid w:val="002B46AF"/>
    <w:rsid w:val="002B521D"/>
    <w:rsid w:val="002B5C19"/>
    <w:rsid w:val="002B5FEF"/>
    <w:rsid w:val="002B616C"/>
    <w:rsid w:val="002C015C"/>
    <w:rsid w:val="002C1F7C"/>
    <w:rsid w:val="002C4FC2"/>
    <w:rsid w:val="002D379A"/>
    <w:rsid w:val="002D3DF2"/>
    <w:rsid w:val="002D5EEE"/>
    <w:rsid w:val="002D62D4"/>
    <w:rsid w:val="002D7B14"/>
    <w:rsid w:val="002E0296"/>
    <w:rsid w:val="002E0916"/>
    <w:rsid w:val="002E7DE5"/>
    <w:rsid w:val="002F360D"/>
    <w:rsid w:val="00300CBB"/>
    <w:rsid w:val="003023DA"/>
    <w:rsid w:val="00302E3A"/>
    <w:rsid w:val="003044DB"/>
    <w:rsid w:val="003106D7"/>
    <w:rsid w:val="003117B7"/>
    <w:rsid w:val="00312448"/>
    <w:rsid w:val="00320D9B"/>
    <w:rsid w:val="00325EC8"/>
    <w:rsid w:val="00326AC1"/>
    <w:rsid w:val="00326BC3"/>
    <w:rsid w:val="003302F5"/>
    <w:rsid w:val="00331ECC"/>
    <w:rsid w:val="00332627"/>
    <w:rsid w:val="00334F1C"/>
    <w:rsid w:val="00335E22"/>
    <w:rsid w:val="003428EB"/>
    <w:rsid w:val="00342FF7"/>
    <w:rsid w:val="0034556E"/>
    <w:rsid w:val="00346A69"/>
    <w:rsid w:val="00346C1C"/>
    <w:rsid w:val="00346FD0"/>
    <w:rsid w:val="00351C31"/>
    <w:rsid w:val="00355544"/>
    <w:rsid w:val="00357B02"/>
    <w:rsid w:val="003629AE"/>
    <w:rsid w:val="003629F0"/>
    <w:rsid w:val="00363FAB"/>
    <w:rsid w:val="00365230"/>
    <w:rsid w:val="0036553C"/>
    <w:rsid w:val="0036722C"/>
    <w:rsid w:val="003712DE"/>
    <w:rsid w:val="00371AB5"/>
    <w:rsid w:val="0037230B"/>
    <w:rsid w:val="003725C4"/>
    <w:rsid w:val="00374B99"/>
    <w:rsid w:val="0037510A"/>
    <w:rsid w:val="0038329D"/>
    <w:rsid w:val="00385243"/>
    <w:rsid w:val="00386F30"/>
    <w:rsid w:val="0038753B"/>
    <w:rsid w:val="0039277D"/>
    <w:rsid w:val="00394324"/>
    <w:rsid w:val="003A023F"/>
    <w:rsid w:val="003A0822"/>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55D8"/>
    <w:rsid w:val="003D6D70"/>
    <w:rsid w:val="003E0613"/>
    <w:rsid w:val="003E0CB0"/>
    <w:rsid w:val="003E5655"/>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FA4"/>
    <w:rsid w:val="00420FC6"/>
    <w:rsid w:val="0042140F"/>
    <w:rsid w:val="00423972"/>
    <w:rsid w:val="004246A9"/>
    <w:rsid w:val="004252BB"/>
    <w:rsid w:val="00425501"/>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34EF"/>
    <w:rsid w:val="00472756"/>
    <w:rsid w:val="00473FCD"/>
    <w:rsid w:val="0047459A"/>
    <w:rsid w:val="00475965"/>
    <w:rsid w:val="0048028C"/>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CF"/>
    <w:rsid w:val="004C5B3E"/>
    <w:rsid w:val="004C5B91"/>
    <w:rsid w:val="004C64B1"/>
    <w:rsid w:val="004C6539"/>
    <w:rsid w:val="004C74F1"/>
    <w:rsid w:val="004C7564"/>
    <w:rsid w:val="004D4367"/>
    <w:rsid w:val="004D5FA9"/>
    <w:rsid w:val="004D67ED"/>
    <w:rsid w:val="004D75EA"/>
    <w:rsid w:val="004E05DE"/>
    <w:rsid w:val="004E431A"/>
    <w:rsid w:val="004E60A4"/>
    <w:rsid w:val="004E774E"/>
    <w:rsid w:val="004E791F"/>
    <w:rsid w:val="004F0367"/>
    <w:rsid w:val="004F2E6A"/>
    <w:rsid w:val="004F6B27"/>
    <w:rsid w:val="004F7901"/>
    <w:rsid w:val="005015D6"/>
    <w:rsid w:val="0050499C"/>
    <w:rsid w:val="00504F92"/>
    <w:rsid w:val="0050644C"/>
    <w:rsid w:val="00506739"/>
    <w:rsid w:val="00506813"/>
    <w:rsid w:val="005239AE"/>
    <w:rsid w:val="00525969"/>
    <w:rsid w:val="00525A3C"/>
    <w:rsid w:val="00525AC0"/>
    <w:rsid w:val="005264A4"/>
    <w:rsid w:val="0053391A"/>
    <w:rsid w:val="00535984"/>
    <w:rsid w:val="00536BCE"/>
    <w:rsid w:val="00536E7B"/>
    <w:rsid w:val="0054370E"/>
    <w:rsid w:val="00543778"/>
    <w:rsid w:val="005440AB"/>
    <w:rsid w:val="005454BB"/>
    <w:rsid w:val="00545A1C"/>
    <w:rsid w:val="00546BAD"/>
    <w:rsid w:val="00547442"/>
    <w:rsid w:val="005516C5"/>
    <w:rsid w:val="0055295B"/>
    <w:rsid w:val="00557250"/>
    <w:rsid w:val="00563FD5"/>
    <w:rsid w:val="005644FA"/>
    <w:rsid w:val="00565412"/>
    <w:rsid w:val="005655FF"/>
    <w:rsid w:val="00570F98"/>
    <w:rsid w:val="0057479B"/>
    <w:rsid w:val="00580B98"/>
    <w:rsid w:val="00582FF4"/>
    <w:rsid w:val="00584A82"/>
    <w:rsid w:val="005911E7"/>
    <w:rsid w:val="00592BAA"/>
    <w:rsid w:val="00593D66"/>
    <w:rsid w:val="005946EB"/>
    <w:rsid w:val="00596F28"/>
    <w:rsid w:val="005A13AA"/>
    <w:rsid w:val="005A1FDA"/>
    <w:rsid w:val="005A3C40"/>
    <w:rsid w:val="005A5EB5"/>
    <w:rsid w:val="005A703F"/>
    <w:rsid w:val="005A7223"/>
    <w:rsid w:val="005A741C"/>
    <w:rsid w:val="005A7E0F"/>
    <w:rsid w:val="005B1EE5"/>
    <w:rsid w:val="005B1F08"/>
    <w:rsid w:val="005B3BEB"/>
    <w:rsid w:val="005B5202"/>
    <w:rsid w:val="005B739A"/>
    <w:rsid w:val="005C1BC1"/>
    <w:rsid w:val="005C23AA"/>
    <w:rsid w:val="005C339C"/>
    <w:rsid w:val="005C43F3"/>
    <w:rsid w:val="005D0ADD"/>
    <w:rsid w:val="005D3A16"/>
    <w:rsid w:val="005D5697"/>
    <w:rsid w:val="005E043D"/>
    <w:rsid w:val="005F1E77"/>
    <w:rsid w:val="005F2044"/>
    <w:rsid w:val="005F28DB"/>
    <w:rsid w:val="005F3065"/>
    <w:rsid w:val="005F48F5"/>
    <w:rsid w:val="005F5CB1"/>
    <w:rsid w:val="005F70DD"/>
    <w:rsid w:val="00600202"/>
    <w:rsid w:val="006035E0"/>
    <w:rsid w:val="0060392F"/>
    <w:rsid w:val="006061B0"/>
    <w:rsid w:val="0060754F"/>
    <w:rsid w:val="0060792A"/>
    <w:rsid w:val="0061288B"/>
    <w:rsid w:val="006131DF"/>
    <w:rsid w:val="00613AEF"/>
    <w:rsid w:val="00615A71"/>
    <w:rsid w:val="00617693"/>
    <w:rsid w:val="00620182"/>
    <w:rsid w:val="00622535"/>
    <w:rsid w:val="006238F0"/>
    <w:rsid w:val="00624674"/>
    <w:rsid w:val="00624A6A"/>
    <w:rsid w:val="00626793"/>
    <w:rsid w:val="006276FE"/>
    <w:rsid w:val="006334F8"/>
    <w:rsid w:val="006402EF"/>
    <w:rsid w:val="006427F1"/>
    <w:rsid w:val="00644A37"/>
    <w:rsid w:val="00646D1E"/>
    <w:rsid w:val="006479A9"/>
    <w:rsid w:val="00652FAC"/>
    <w:rsid w:val="00653B04"/>
    <w:rsid w:val="00655D0C"/>
    <w:rsid w:val="00656C23"/>
    <w:rsid w:val="00657E20"/>
    <w:rsid w:val="0066255A"/>
    <w:rsid w:val="00662EFB"/>
    <w:rsid w:val="0066310F"/>
    <w:rsid w:val="006646FA"/>
    <w:rsid w:val="0066706D"/>
    <w:rsid w:val="00670B9E"/>
    <w:rsid w:val="00673432"/>
    <w:rsid w:val="0067637F"/>
    <w:rsid w:val="00677BA6"/>
    <w:rsid w:val="00680921"/>
    <w:rsid w:val="00681F72"/>
    <w:rsid w:val="00681F7B"/>
    <w:rsid w:val="006860F7"/>
    <w:rsid w:val="006872C9"/>
    <w:rsid w:val="00687512"/>
    <w:rsid w:val="006876F7"/>
    <w:rsid w:val="006908A8"/>
    <w:rsid w:val="00691974"/>
    <w:rsid w:val="006928DA"/>
    <w:rsid w:val="00693D70"/>
    <w:rsid w:val="00693DD9"/>
    <w:rsid w:val="0069559A"/>
    <w:rsid w:val="00697176"/>
    <w:rsid w:val="006A1514"/>
    <w:rsid w:val="006B2E9D"/>
    <w:rsid w:val="006B3F44"/>
    <w:rsid w:val="006B5A51"/>
    <w:rsid w:val="006B6FD2"/>
    <w:rsid w:val="006B7FB9"/>
    <w:rsid w:val="006C2196"/>
    <w:rsid w:val="006C2239"/>
    <w:rsid w:val="006C2E55"/>
    <w:rsid w:val="006C7496"/>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D6A"/>
    <w:rsid w:val="007111A7"/>
    <w:rsid w:val="0071271E"/>
    <w:rsid w:val="00714182"/>
    <w:rsid w:val="00714656"/>
    <w:rsid w:val="00715C9F"/>
    <w:rsid w:val="00716718"/>
    <w:rsid w:val="007176C5"/>
    <w:rsid w:val="007177C2"/>
    <w:rsid w:val="00722632"/>
    <w:rsid w:val="00723FD8"/>
    <w:rsid w:val="00727184"/>
    <w:rsid w:val="0073212D"/>
    <w:rsid w:val="007348C3"/>
    <w:rsid w:val="007357B5"/>
    <w:rsid w:val="00736029"/>
    <w:rsid w:val="007366CC"/>
    <w:rsid w:val="007377BE"/>
    <w:rsid w:val="0074059F"/>
    <w:rsid w:val="00743973"/>
    <w:rsid w:val="00743A3C"/>
    <w:rsid w:val="00743B55"/>
    <w:rsid w:val="00743ECA"/>
    <w:rsid w:val="00747A4F"/>
    <w:rsid w:val="0075157B"/>
    <w:rsid w:val="00753023"/>
    <w:rsid w:val="00756152"/>
    <w:rsid w:val="0075642C"/>
    <w:rsid w:val="007564BD"/>
    <w:rsid w:val="00760AC3"/>
    <w:rsid w:val="00761819"/>
    <w:rsid w:val="00761A5C"/>
    <w:rsid w:val="007631D8"/>
    <w:rsid w:val="0076370F"/>
    <w:rsid w:val="007647A9"/>
    <w:rsid w:val="00764D7A"/>
    <w:rsid w:val="007652A2"/>
    <w:rsid w:val="007653F9"/>
    <w:rsid w:val="00767357"/>
    <w:rsid w:val="00767F78"/>
    <w:rsid w:val="00770565"/>
    <w:rsid w:val="00770791"/>
    <w:rsid w:val="00771708"/>
    <w:rsid w:val="007725E3"/>
    <w:rsid w:val="00774B0E"/>
    <w:rsid w:val="00777633"/>
    <w:rsid w:val="007834C0"/>
    <w:rsid w:val="0078396B"/>
    <w:rsid w:val="00787581"/>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B7AD1"/>
    <w:rsid w:val="007C3E20"/>
    <w:rsid w:val="007C4ECB"/>
    <w:rsid w:val="007C6B77"/>
    <w:rsid w:val="007C6D1D"/>
    <w:rsid w:val="007D0145"/>
    <w:rsid w:val="007D697F"/>
    <w:rsid w:val="007E35F4"/>
    <w:rsid w:val="007E363E"/>
    <w:rsid w:val="007E5534"/>
    <w:rsid w:val="007E6709"/>
    <w:rsid w:val="007E68D5"/>
    <w:rsid w:val="007F38E3"/>
    <w:rsid w:val="007F3E98"/>
    <w:rsid w:val="007F6181"/>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57BA"/>
    <w:rsid w:val="00837AEC"/>
    <w:rsid w:val="0084162D"/>
    <w:rsid w:val="00842EFD"/>
    <w:rsid w:val="00843059"/>
    <w:rsid w:val="0084351F"/>
    <w:rsid w:val="00844DB6"/>
    <w:rsid w:val="00845FE1"/>
    <w:rsid w:val="0085045E"/>
    <w:rsid w:val="008506EE"/>
    <w:rsid w:val="00852A7D"/>
    <w:rsid w:val="0085369A"/>
    <w:rsid w:val="008563D0"/>
    <w:rsid w:val="008575E1"/>
    <w:rsid w:val="00860107"/>
    <w:rsid w:val="00861A40"/>
    <w:rsid w:val="008623D9"/>
    <w:rsid w:val="008634E3"/>
    <w:rsid w:val="00863ABB"/>
    <w:rsid w:val="00865165"/>
    <w:rsid w:val="008651C4"/>
    <w:rsid w:val="008671AD"/>
    <w:rsid w:val="00867E7A"/>
    <w:rsid w:val="00870A6C"/>
    <w:rsid w:val="00871A13"/>
    <w:rsid w:val="0087269C"/>
    <w:rsid w:val="00880C9B"/>
    <w:rsid w:val="00884C41"/>
    <w:rsid w:val="00885C7F"/>
    <w:rsid w:val="00885E13"/>
    <w:rsid w:val="00886982"/>
    <w:rsid w:val="008903E6"/>
    <w:rsid w:val="008971C4"/>
    <w:rsid w:val="0089736C"/>
    <w:rsid w:val="00897810"/>
    <w:rsid w:val="0089789F"/>
    <w:rsid w:val="008A287A"/>
    <w:rsid w:val="008A3468"/>
    <w:rsid w:val="008A3683"/>
    <w:rsid w:val="008A6639"/>
    <w:rsid w:val="008A72B4"/>
    <w:rsid w:val="008A750E"/>
    <w:rsid w:val="008A7F3E"/>
    <w:rsid w:val="008B5062"/>
    <w:rsid w:val="008B794D"/>
    <w:rsid w:val="008C6F7D"/>
    <w:rsid w:val="008C7C71"/>
    <w:rsid w:val="008C7FBA"/>
    <w:rsid w:val="008D13A2"/>
    <w:rsid w:val="008D1685"/>
    <w:rsid w:val="008D23DD"/>
    <w:rsid w:val="008D392A"/>
    <w:rsid w:val="008E000C"/>
    <w:rsid w:val="008E08E3"/>
    <w:rsid w:val="008E418A"/>
    <w:rsid w:val="008E4D89"/>
    <w:rsid w:val="008E68AE"/>
    <w:rsid w:val="008E6D74"/>
    <w:rsid w:val="008F1B9C"/>
    <w:rsid w:val="008F2EF1"/>
    <w:rsid w:val="008F61E5"/>
    <w:rsid w:val="008F6645"/>
    <w:rsid w:val="008F770B"/>
    <w:rsid w:val="00900916"/>
    <w:rsid w:val="009015D7"/>
    <w:rsid w:val="00904C15"/>
    <w:rsid w:val="00906C6D"/>
    <w:rsid w:val="00907233"/>
    <w:rsid w:val="0091357A"/>
    <w:rsid w:val="00913A39"/>
    <w:rsid w:val="009140CA"/>
    <w:rsid w:val="00914544"/>
    <w:rsid w:val="00915D33"/>
    <w:rsid w:val="00916759"/>
    <w:rsid w:val="009201D5"/>
    <w:rsid w:val="00924166"/>
    <w:rsid w:val="009248FA"/>
    <w:rsid w:val="00924E0E"/>
    <w:rsid w:val="00926975"/>
    <w:rsid w:val="00926AC3"/>
    <w:rsid w:val="009320DB"/>
    <w:rsid w:val="00932F30"/>
    <w:rsid w:val="00932F48"/>
    <w:rsid w:val="009342AC"/>
    <w:rsid w:val="0094106A"/>
    <w:rsid w:val="00943193"/>
    <w:rsid w:val="00945039"/>
    <w:rsid w:val="0094549D"/>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39EC"/>
    <w:rsid w:val="00975221"/>
    <w:rsid w:val="009775F0"/>
    <w:rsid w:val="0097766B"/>
    <w:rsid w:val="009818D3"/>
    <w:rsid w:val="009830FE"/>
    <w:rsid w:val="00984CA2"/>
    <w:rsid w:val="00985DFA"/>
    <w:rsid w:val="00991F3C"/>
    <w:rsid w:val="00993A32"/>
    <w:rsid w:val="00993FC1"/>
    <w:rsid w:val="00997409"/>
    <w:rsid w:val="009A2591"/>
    <w:rsid w:val="009A46F4"/>
    <w:rsid w:val="009A4C7A"/>
    <w:rsid w:val="009A549E"/>
    <w:rsid w:val="009A567B"/>
    <w:rsid w:val="009A5F86"/>
    <w:rsid w:val="009B0536"/>
    <w:rsid w:val="009B1150"/>
    <w:rsid w:val="009B1C1C"/>
    <w:rsid w:val="009B4CC8"/>
    <w:rsid w:val="009B5936"/>
    <w:rsid w:val="009B63FF"/>
    <w:rsid w:val="009B6752"/>
    <w:rsid w:val="009B733F"/>
    <w:rsid w:val="009C0902"/>
    <w:rsid w:val="009C16A5"/>
    <w:rsid w:val="009C3742"/>
    <w:rsid w:val="009C5C76"/>
    <w:rsid w:val="009C77DD"/>
    <w:rsid w:val="009D09B4"/>
    <w:rsid w:val="009D1B9A"/>
    <w:rsid w:val="009D39BF"/>
    <w:rsid w:val="009D3C66"/>
    <w:rsid w:val="009D4C18"/>
    <w:rsid w:val="009D4EC0"/>
    <w:rsid w:val="009D711F"/>
    <w:rsid w:val="009E2188"/>
    <w:rsid w:val="009E4BE0"/>
    <w:rsid w:val="009E53DD"/>
    <w:rsid w:val="009E6705"/>
    <w:rsid w:val="009E6B12"/>
    <w:rsid w:val="009E78A4"/>
    <w:rsid w:val="009F545C"/>
    <w:rsid w:val="009F706C"/>
    <w:rsid w:val="00A02EFA"/>
    <w:rsid w:val="00A058C0"/>
    <w:rsid w:val="00A0682D"/>
    <w:rsid w:val="00A10720"/>
    <w:rsid w:val="00A1118A"/>
    <w:rsid w:val="00A120FD"/>
    <w:rsid w:val="00A2021A"/>
    <w:rsid w:val="00A20E22"/>
    <w:rsid w:val="00A24482"/>
    <w:rsid w:val="00A249B3"/>
    <w:rsid w:val="00A26FF7"/>
    <w:rsid w:val="00A34829"/>
    <w:rsid w:val="00A36698"/>
    <w:rsid w:val="00A40B55"/>
    <w:rsid w:val="00A44F47"/>
    <w:rsid w:val="00A475C9"/>
    <w:rsid w:val="00A512BE"/>
    <w:rsid w:val="00A515E9"/>
    <w:rsid w:val="00A54F4F"/>
    <w:rsid w:val="00A60D23"/>
    <w:rsid w:val="00A66294"/>
    <w:rsid w:val="00A665D0"/>
    <w:rsid w:val="00A76B49"/>
    <w:rsid w:val="00A76C9F"/>
    <w:rsid w:val="00A80ABB"/>
    <w:rsid w:val="00A811D5"/>
    <w:rsid w:val="00A8154D"/>
    <w:rsid w:val="00A8225A"/>
    <w:rsid w:val="00A83E7F"/>
    <w:rsid w:val="00A85144"/>
    <w:rsid w:val="00A8583C"/>
    <w:rsid w:val="00A87852"/>
    <w:rsid w:val="00A90841"/>
    <w:rsid w:val="00A90E5D"/>
    <w:rsid w:val="00A94BCF"/>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EB2"/>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47A5"/>
    <w:rsid w:val="00B059EB"/>
    <w:rsid w:val="00B07091"/>
    <w:rsid w:val="00B13B28"/>
    <w:rsid w:val="00B14E11"/>
    <w:rsid w:val="00B15AE6"/>
    <w:rsid w:val="00B1674F"/>
    <w:rsid w:val="00B17325"/>
    <w:rsid w:val="00B21E1A"/>
    <w:rsid w:val="00B23A45"/>
    <w:rsid w:val="00B24F65"/>
    <w:rsid w:val="00B26A13"/>
    <w:rsid w:val="00B277BF"/>
    <w:rsid w:val="00B31A8B"/>
    <w:rsid w:val="00B31BAF"/>
    <w:rsid w:val="00B330EB"/>
    <w:rsid w:val="00B35057"/>
    <w:rsid w:val="00B37DD6"/>
    <w:rsid w:val="00B37F27"/>
    <w:rsid w:val="00B4122D"/>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1B2"/>
    <w:rsid w:val="00B83544"/>
    <w:rsid w:val="00B87ED8"/>
    <w:rsid w:val="00B91510"/>
    <w:rsid w:val="00B938CA"/>
    <w:rsid w:val="00B942BB"/>
    <w:rsid w:val="00B9563B"/>
    <w:rsid w:val="00B95D18"/>
    <w:rsid w:val="00B96B99"/>
    <w:rsid w:val="00BA1DA7"/>
    <w:rsid w:val="00BA4C8A"/>
    <w:rsid w:val="00BB533F"/>
    <w:rsid w:val="00BB6B21"/>
    <w:rsid w:val="00BB7FC1"/>
    <w:rsid w:val="00BC0A04"/>
    <w:rsid w:val="00BC0A10"/>
    <w:rsid w:val="00BC0BBA"/>
    <w:rsid w:val="00BC160C"/>
    <w:rsid w:val="00BC5953"/>
    <w:rsid w:val="00BC723B"/>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87F"/>
    <w:rsid w:val="00C31AF0"/>
    <w:rsid w:val="00C3334B"/>
    <w:rsid w:val="00C36251"/>
    <w:rsid w:val="00C37CA9"/>
    <w:rsid w:val="00C422A7"/>
    <w:rsid w:val="00C44D02"/>
    <w:rsid w:val="00C45754"/>
    <w:rsid w:val="00C4651A"/>
    <w:rsid w:val="00C5068F"/>
    <w:rsid w:val="00C506C0"/>
    <w:rsid w:val="00C50BD9"/>
    <w:rsid w:val="00C52FBF"/>
    <w:rsid w:val="00C569DD"/>
    <w:rsid w:val="00C570B3"/>
    <w:rsid w:val="00C632C5"/>
    <w:rsid w:val="00C646C7"/>
    <w:rsid w:val="00C66988"/>
    <w:rsid w:val="00C7258E"/>
    <w:rsid w:val="00C73623"/>
    <w:rsid w:val="00C761FA"/>
    <w:rsid w:val="00C76954"/>
    <w:rsid w:val="00C82958"/>
    <w:rsid w:val="00C84CF3"/>
    <w:rsid w:val="00C858D8"/>
    <w:rsid w:val="00C859BC"/>
    <w:rsid w:val="00C900FC"/>
    <w:rsid w:val="00C91552"/>
    <w:rsid w:val="00C930C9"/>
    <w:rsid w:val="00C95BF9"/>
    <w:rsid w:val="00C96634"/>
    <w:rsid w:val="00CA0691"/>
    <w:rsid w:val="00CA0C35"/>
    <w:rsid w:val="00CA1BFF"/>
    <w:rsid w:val="00CA47CA"/>
    <w:rsid w:val="00CA4FA7"/>
    <w:rsid w:val="00CB187F"/>
    <w:rsid w:val="00CC0820"/>
    <w:rsid w:val="00CC0A08"/>
    <w:rsid w:val="00CD0ECD"/>
    <w:rsid w:val="00CD2F56"/>
    <w:rsid w:val="00CD4256"/>
    <w:rsid w:val="00CD4393"/>
    <w:rsid w:val="00CD48E8"/>
    <w:rsid w:val="00CD4A9C"/>
    <w:rsid w:val="00CD5BA4"/>
    <w:rsid w:val="00CD7F3D"/>
    <w:rsid w:val="00CE0F88"/>
    <w:rsid w:val="00CE15A1"/>
    <w:rsid w:val="00CE1AC6"/>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5404"/>
    <w:rsid w:val="00D20DE1"/>
    <w:rsid w:val="00D23429"/>
    <w:rsid w:val="00D23727"/>
    <w:rsid w:val="00D3383D"/>
    <w:rsid w:val="00D35EA6"/>
    <w:rsid w:val="00D41801"/>
    <w:rsid w:val="00D44DA8"/>
    <w:rsid w:val="00D44F0E"/>
    <w:rsid w:val="00D4533E"/>
    <w:rsid w:val="00D47767"/>
    <w:rsid w:val="00D47C22"/>
    <w:rsid w:val="00D50A1F"/>
    <w:rsid w:val="00D52295"/>
    <w:rsid w:val="00D52D77"/>
    <w:rsid w:val="00D55CF4"/>
    <w:rsid w:val="00D56EEF"/>
    <w:rsid w:val="00D620AF"/>
    <w:rsid w:val="00D63825"/>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7340"/>
    <w:rsid w:val="00DB234D"/>
    <w:rsid w:val="00DB3AF2"/>
    <w:rsid w:val="00DB54F8"/>
    <w:rsid w:val="00DB7885"/>
    <w:rsid w:val="00DB7DED"/>
    <w:rsid w:val="00DC4400"/>
    <w:rsid w:val="00DC6FDF"/>
    <w:rsid w:val="00DD0B0E"/>
    <w:rsid w:val="00DD50AC"/>
    <w:rsid w:val="00DD5518"/>
    <w:rsid w:val="00DD653A"/>
    <w:rsid w:val="00DE0023"/>
    <w:rsid w:val="00DE55B7"/>
    <w:rsid w:val="00DE5CBF"/>
    <w:rsid w:val="00DE6B7B"/>
    <w:rsid w:val="00DF55B4"/>
    <w:rsid w:val="00DF5712"/>
    <w:rsid w:val="00DF7A72"/>
    <w:rsid w:val="00E0324F"/>
    <w:rsid w:val="00E03B3D"/>
    <w:rsid w:val="00E0485F"/>
    <w:rsid w:val="00E04FD4"/>
    <w:rsid w:val="00E10AD5"/>
    <w:rsid w:val="00E10F40"/>
    <w:rsid w:val="00E12ED2"/>
    <w:rsid w:val="00E130AD"/>
    <w:rsid w:val="00E1336A"/>
    <w:rsid w:val="00E148E4"/>
    <w:rsid w:val="00E15BBF"/>
    <w:rsid w:val="00E1623A"/>
    <w:rsid w:val="00E16FB9"/>
    <w:rsid w:val="00E2068D"/>
    <w:rsid w:val="00E22A63"/>
    <w:rsid w:val="00E256FE"/>
    <w:rsid w:val="00E3050E"/>
    <w:rsid w:val="00E3391A"/>
    <w:rsid w:val="00E3646D"/>
    <w:rsid w:val="00E3664E"/>
    <w:rsid w:val="00E368A7"/>
    <w:rsid w:val="00E44330"/>
    <w:rsid w:val="00E445C4"/>
    <w:rsid w:val="00E463FF"/>
    <w:rsid w:val="00E46ECB"/>
    <w:rsid w:val="00E50295"/>
    <w:rsid w:val="00E51DC6"/>
    <w:rsid w:val="00E53801"/>
    <w:rsid w:val="00E6065F"/>
    <w:rsid w:val="00E61790"/>
    <w:rsid w:val="00E61977"/>
    <w:rsid w:val="00E62BE4"/>
    <w:rsid w:val="00E630F1"/>
    <w:rsid w:val="00E6319F"/>
    <w:rsid w:val="00E667F7"/>
    <w:rsid w:val="00E7364C"/>
    <w:rsid w:val="00E73CE9"/>
    <w:rsid w:val="00E74F08"/>
    <w:rsid w:val="00E77335"/>
    <w:rsid w:val="00E80FAC"/>
    <w:rsid w:val="00E84CE6"/>
    <w:rsid w:val="00E84E71"/>
    <w:rsid w:val="00E8561D"/>
    <w:rsid w:val="00E857B4"/>
    <w:rsid w:val="00E8697A"/>
    <w:rsid w:val="00E86F76"/>
    <w:rsid w:val="00E87B40"/>
    <w:rsid w:val="00E87DF7"/>
    <w:rsid w:val="00E9227C"/>
    <w:rsid w:val="00E92897"/>
    <w:rsid w:val="00E9549A"/>
    <w:rsid w:val="00E9625C"/>
    <w:rsid w:val="00EA48EA"/>
    <w:rsid w:val="00EA5235"/>
    <w:rsid w:val="00EA770B"/>
    <w:rsid w:val="00EB05CE"/>
    <w:rsid w:val="00EB15D2"/>
    <w:rsid w:val="00EB342D"/>
    <w:rsid w:val="00EB5C50"/>
    <w:rsid w:val="00EB6883"/>
    <w:rsid w:val="00EB71ED"/>
    <w:rsid w:val="00EB76B9"/>
    <w:rsid w:val="00EC05BB"/>
    <w:rsid w:val="00EC69BF"/>
    <w:rsid w:val="00EC6A28"/>
    <w:rsid w:val="00EC7145"/>
    <w:rsid w:val="00ED0F50"/>
    <w:rsid w:val="00ED16F4"/>
    <w:rsid w:val="00ED19B7"/>
    <w:rsid w:val="00ED487C"/>
    <w:rsid w:val="00ED4A39"/>
    <w:rsid w:val="00ED763A"/>
    <w:rsid w:val="00EE3786"/>
    <w:rsid w:val="00EE55CE"/>
    <w:rsid w:val="00EE59D4"/>
    <w:rsid w:val="00EE6690"/>
    <w:rsid w:val="00EE7280"/>
    <w:rsid w:val="00EF0893"/>
    <w:rsid w:val="00EF1C03"/>
    <w:rsid w:val="00EF21B8"/>
    <w:rsid w:val="00EF2F4C"/>
    <w:rsid w:val="00EF37BA"/>
    <w:rsid w:val="00EF41AC"/>
    <w:rsid w:val="00EF462E"/>
    <w:rsid w:val="00EF481F"/>
    <w:rsid w:val="00EF75E3"/>
    <w:rsid w:val="00EF7669"/>
    <w:rsid w:val="00F00015"/>
    <w:rsid w:val="00F0030A"/>
    <w:rsid w:val="00F0078D"/>
    <w:rsid w:val="00F021FB"/>
    <w:rsid w:val="00F03A0C"/>
    <w:rsid w:val="00F042A7"/>
    <w:rsid w:val="00F043F2"/>
    <w:rsid w:val="00F046F2"/>
    <w:rsid w:val="00F049C0"/>
    <w:rsid w:val="00F130B0"/>
    <w:rsid w:val="00F143B2"/>
    <w:rsid w:val="00F1656B"/>
    <w:rsid w:val="00F2005E"/>
    <w:rsid w:val="00F20C9A"/>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531F"/>
    <w:rsid w:val="00F936DE"/>
    <w:rsid w:val="00F93FF5"/>
    <w:rsid w:val="00F954C2"/>
    <w:rsid w:val="00F96030"/>
    <w:rsid w:val="00F97991"/>
    <w:rsid w:val="00FA582C"/>
    <w:rsid w:val="00FB0A5D"/>
    <w:rsid w:val="00FB2A15"/>
    <w:rsid w:val="00FB2BB6"/>
    <w:rsid w:val="00FB3AA4"/>
    <w:rsid w:val="00FB40C1"/>
    <w:rsid w:val="00FB5F3C"/>
    <w:rsid w:val="00FB6B3B"/>
    <w:rsid w:val="00FC4648"/>
    <w:rsid w:val="00FC6C90"/>
    <w:rsid w:val="00FC7A20"/>
    <w:rsid w:val="00FD14BD"/>
    <w:rsid w:val="00FD16DC"/>
    <w:rsid w:val="00FD1EDD"/>
    <w:rsid w:val="00FD3E05"/>
    <w:rsid w:val="00FD4CC4"/>
    <w:rsid w:val="00FD6830"/>
    <w:rsid w:val="00FD6E65"/>
    <w:rsid w:val="00FD78EE"/>
    <w:rsid w:val="00FE11D4"/>
    <w:rsid w:val="00FE1279"/>
    <w:rsid w:val="00FE20DD"/>
    <w:rsid w:val="00FE2516"/>
    <w:rsid w:val="00FE37DA"/>
    <w:rsid w:val="00FE6787"/>
    <w:rsid w:val="00FE7E89"/>
    <w:rsid w:val="00FF37F7"/>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D0"/>
  </w:style>
  <w:style w:type="paragraph" w:styleId="1">
    <w:name w:val="heading 1"/>
    <w:basedOn w:val="a"/>
    <w:next w:val="a"/>
    <w:link w:val="10"/>
    <w:qFormat/>
    <w:rsid w:val="00E62BE4"/>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7">
    <w:name w:val="heading 7"/>
    <w:basedOn w:val="a"/>
    <w:next w:val="a"/>
    <w:link w:val="70"/>
    <w:qFormat/>
    <w:rsid w:val="00E62BE4"/>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6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62BE4"/>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E62BE4"/>
    <w:rPr>
      <w:rFonts w:ascii="Times New Roman" w:eastAsia="Times New Roman" w:hAnsi="Times New Roman" w:cs="Times New Roman"/>
      <w:b/>
      <w:bCs/>
      <w:sz w:val="28"/>
      <w:szCs w:val="24"/>
      <w:lang w:eastAsia="ru-RU"/>
    </w:rPr>
  </w:style>
  <w:style w:type="paragraph" w:styleId="a4">
    <w:name w:val="List Paragraph"/>
    <w:basedOn w:val="a"/>
    <w:uiPriority w:val="34"/>
    <w:qFormat/>
    <w:rsid w:val="00DB54F8"/>
    <w:pPr>
      <w:ind w:left="720"/>
      <w:contextualSpacing/>
    </w:pPr>
  </w:style>
</w:styles>
</file>

<file path=word/webSettings.xml><?xml version="1.0" encoding="utf-8"?>
<w:webSettings xmlns:r="http://schemas.openxmlformats.org/officeDocument/2006/relationships" xmlns:w="http://schemas.openxmlformats.org/wordprocessingml/2006/main">
  <w:divs>
    <w:div w:id="10593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7C6D9-4AE3-47CB-80A3-0FD7ABAA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1542</Words>
  <Characters>8792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17</cp:revision>
  <cp:lastPrinted>2015-09-25T08:12:00Z</cp:lastPrinted>
  <dcterms:created xsi:type="dcterms:W3CDTF">2015-06-26T08:34:00Z</dcterms:created>
  <dcterms:modified xsi:type="dcterms:W3CDTF">2015-09-30T08:16:00Z</dcterms:modified>
</cp:coreProperties>
</file>